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E636" w14:textId="38A8A3C4" w:rsidR="00DA124D" w:rsidRDefault="00BB4EB7">
      <w:pPr>
        <w:jc w:val="center"/>
        <w:rPr>
          <w:rFonts w:asciiTheme="minorHAnsi" w:hAnsiTheme="minorHAnsi" w:cstheme="minorHAnsi"/>
          <w:b/>
          <w:sz w:val="28"/>
          <w:szCs w:val="28"/>
        </w:rPr>
      </w:pPr>
      <w:r>
        <w:rPr>
          <w:rFonts w:ascii="Aptos" w:hAnsi="Aptos" w:cs="Times New Roman (Corpo CS)"/>
          <w:i/>
          <w:iCs/>
          <w:noProof/>
          <w:color w:val="11203A"/>
          <w:spacing w:val="20"/>
          <w:sz w:val="18"/>
          <w:szCs w:val="18"/>
        </w:rPr>
        <w:drawing>
          <wp:inline distT="0" distB="0" distL="0" distR="0" wp14:anchorId="389F7A29" wp14:editId="0DA1E688">
            <wp:extent cx="6120130" cy="1618615"/>
            <wp:effectExtent l="0" t="0" r="1270" b="0"/>
            <wp:docPr id="567677533" name="Immagine 11" descr="Immagine che contiene test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77533" name="Immagine 11" descr="Immagine che contiene testo, schermata&#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618615"/>
                    </a:xfrm>
                    <a:prstGeom prst="rect">
                      <a:avLst/>
                    </a:prstGeom>
                  </pic:spPr>
                </pic:pic>
              </a:graphicData>
            </a:graphic>
          </wp:inline>
        </w:drawing>
      </w:r>
    </w:p>
    <w:p w14:paraId="1B0C9616" w14:textId="77777777" w:rsidR="00DA124D" w:rsidRDefault="00DA124D">
      <w:pPr>
        <w:jc w:val="center"/>
        <w:rPr>
          <w:rFonts w:asciiTheme="minorHAnsi" w:hAnsiTheme="minorHAnsi" w:cstheme="minorHAnsi"/>
          <w:b/>
          <w:sz w:val="12"/>
          <w:szCs w:val="12"/>
        </w:rPr>
      </w:pPr>
    </w:p>
    <w:p w14:paraId="5170D16D" w14:textId="790C6523" w:rsidR="005838CE" w:rsidRPr="00BF2CE4" w:rsidRDefault="005838CE" w:rsidP="005838CE">
      <w:pPr>
        <w:shd w:val="clear" w:color="auto" w:fill="F2F2F2" w:themeFill="background1" w:themeFillShade="F2"/>
        <w:spacing w:after="0" w:line="240" w:lineRule="auto"/>
        <w:ind w:right="6519"/>
        <w:rPr>
          <w:rFonts w:ascii="Aptos" w:hAnsi="Aptos" w:cs="Tahoma"/>
          <w:b/>
          <w:bCs/>
          <w:i/>
          <w:color w:val="11203A"/>
          <w:sz w:val="18"/>
          <w:szCs w:val="18"/>
        </w:rPr>
      </w:pPr>
      <w:r>
        <w:rPr>
          <w:rFonts w:ascii="Aptos" w:hAnsi="Aptos" w:cs="Tahoma"/>
          <w:b/>
          <w:bCs/>
          <w:i/>
          <w:color w:val="11203A"/>
          <w:sz w:val="18"/>
          <w:szCs w:val="18"/>
        </w:rPr>
        <w:t xml:space="preserve">                 </w:t>
      </w:r>
      <w:r w:rsidRPr="00BF2CE4">
        <w:rPr>
          <w:rFonts w:ascii="Aptos" w:hAnsi="Aptos" w:cs="Tahoma"/>
          <w:b/>
          <w:bCs/>
          <w:i/>
          <w:color w:val="11203A"/>
          <w:sz w:val="18"/>
          <w:szCs w:val="18"/>
        </w:rPr>
        <w:t>AOO_A86AACD.REGISTRO UFFICIALE</w:t>
      </w:r>
    </w:p>
    <w:p w14:paraId="701F1A56" w14:textId="73C840F8" w:rsidR="005838CE" w:rsidRPr="00BF2CE4" w:rsidRDefault="005838CE" w:rsidP="005838CE">
      <w:pPr>
        <w:shd w:val="clear" w:color="auto" w:fill="F2F2F2" w:themeFill="background1" w:themeFillShade="F2"/>
        <w:spacing w:after="0" w:line="240" w:lineRule="auto"/>
        <w:ind w:right="6519"/>
        <w:rPr>
          <w:rFonts w:ascii="Aptos" w:hAnsi="Aptos" w:cs="Tahoma"/>
          <w:b/>
          <w:bCs/>
          <w:i/>
          <w:color w:val="11203A"/>
          <w:sz w:val="18"/>
          <w:szCs w:val="18"/>
        </w:rPr>
      </w:pPr>
      <w:r>
        <w:rPr>
          <w:rFonts w:ascii="Aptos" w:hAnsi="Aptos" w:cs="Tahoma"/>
          <w:b/>
          <w:bCs/>
          <w:i/>
          <w:color w:val="11203A"/>
          <w:sz w:val="18"/>
          <w:szCs w:val="18"/>
        </w:rPr>
        <w:t xml:space="preserve">                </w:t>
      </w:r>
      <w:r w:rsidRPr="00BF2CE4">
        <w:rPr>
          <w:rFonts w:ascii="Aptos" w:hAnsi="Aptos" w:cs="Tahoma"/>
          <w:b/>
          <w:bCs/>
          <w:i/>
          <w:color w:val="11203A"/>
          <w:sz w:val="18"/>
          <w:szCs w:val="18"/>
        </w:rPr>
        <w:t>con apposizione di segnatura digitale</w:t>
      </w:r>
    </w:p>
    <w:p w14:paraId="53B8442B" w14:textId="77777777" w:rsidR="00BB4EB7" w:rsidRPr="00DA124D" w:rsidRDefault="00BB4EB7" w:rsidP="00BB4EB7">
      <w:pPr>
        <w:rPr>
          <w:rFonts w:asciiTheme="minorHAnsi" w:hAnsiTheme="minorHAnsi" w:cstheme="minorHAnsi"/>
          <w:b/>
          <w:sz w:val="12"/>
          <w:szCs w:val="12"/>
        </w:rPr>
      </w:pPr>
    </w:p>
    <w:p w14:paraId="4CE69632" w14:textId="77777777" w:rsidR="00CF4E0D" w:rsidRPr="00DA124D" w:rsidRDefault="00CF4E0D" w:rsidP="00CF4E0D">
      <w:pPr>
        <w:jc w:val="center"/>
        <w:rPr>
          <w:rFonts w:asciiTheme="minorHAnsi" w:hAnsiTheme="minorHAnsi" w:cstheme="minorHAnsi"/>
          <w:b/>
          <w:sz w:val="28"/>
          <w:szCs w:val="28"/>
        </w:rPr>
      </w:pPr>
      <w:r w:rsidRPr="00DA124D">
        <w:rPr>
          <w:rFonts w:asciiTheme="minorHAnsi" w:hAnsiTheme="minorHAnsi" w:cstheme="minorHAnsi"/>
          <w:b/>
          <w:sz w:val="28"/>
          <w:szCs w:val="28"/>
        </w:rPr>
        <w:t>VERIFICA CONCLUSIVA DEGLI ESITI</w:t>
      </w:r>
    </w:p>
    <w:tbl>
      <w:tblPr>
        <w:tblStyle w:val="Grigliatabella"/>
        <w:tblW w:w="3867"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474"/>
        <w:gridCol w:w="1685"/>
        <w:gridCol w:w="513"/>
        <w:gridCol w:w="2858"/>
        <w:gridCol w:w="1207"/>
      </w:tblGrid>
      <w:tr w:rsidR="00CF4E0D" w:rsidRPr="00CF4E0D" w14:paraId="065E0948" w14:textId="77777777" w:rsidTr="00CF4E0D">
        <w:tc>
          <w:tcPr>
            <w:tcW w:w="1086" w:type="pct"/>
          </w:tcPr>
          <w:p w14:paraId="451CCB97" w14:textId="77777777" w:rsidR="00CF4E0D" w:rsidRPr="00CF4E0D" w:rsidRDefault="00CF4E0D" w:rsidP="00CF4E0D">
            <w:pPr>
              <w:widowControl w:val="0"/>
              <w:tabs>
                <w:tab w:val="left" w:pos="3931"/>
              </w:tabs>
              <w:autoSpaceDE w:val="0"/>
              <w:autoSpaceDN w:val="0"/>
              <w:spacing w:before="186"/>
              <w:ind w:right="1"/>
              <w:jc w:val="center"/>
              <w:rPr>
                <w:rFonts w:asciiTheme="minorHAnsi" w:eastAsia="Tahoma" w:hAnsiTheme="minorHAnsi" w:cstheme="minorHAnsi"/>
                <w:b/>
                <w:sz w:val="24"/>
                <w:szCs w:val="24"/>
                <w:lang w:eastAsia="en-US"/>
              </w:rPr>
            </w:pPr>
            <w:r w:rsidRPr="00CF4E0D">
              <w:rPr>
                <w:rFonts w:asciiTheme="minorHAnsi" w:eastAsia="Tahoma" w:hAnsiTheme="minorHAnsi" w:cstheme="minorHAnsi"/>
                <w:b/>
                <w:sz w:val="24"/>
                <w:szCs w:val="24"/>
                <w:lang w:eastAsia="en-US"/>
              </w:rPr>
              <w:t>INFANZIA</w:t>
            </w:r>
          </w:p>
        </w:tc>
        <w:tc>
          <w:tcPr>
            <w:tcW w:w="275" w:type="pct"/>
          </w:tcPr>
          <w:p w14:paraId="7CBB2802" w14:textId="77777777" w:rsidR="00CF4E0D" w:rsidRPr="00CF4E0D" w:rsidRDefault="00CF4E0D" w:rsidP="00CF4E0D">
            <w:pPr>
              <w:widowControl w:val="0"/>
              <w:tabs>
                <w:tab w:val="left" w:pos="3931"/>
              </w:tabs>
              <w:autoSpaceDE w:val="0"/>
              <w:autoSpaceDN w:val="0"/>
              <w:spacing w:before="186"/>
              <w:ind w:right="1"/>
              <w:jc w:val="center"/>
              <w:rPr>
                <w:rFonts w:asciiTheme="minorHAnsi" w:eastAsia="Tahoma" w:hAnsiTheme="minorHAnsi" w:cstheme="minorHAnsi"/>
                <w:b/>
                <w:sz w:val="24"/>
                <w:szCs w:val="24"/>
                <w:lang w:eastAsia="en-US"/>
              </w:rPr>
            </w:pPr>
            <w:r>
              <w:rPr>
                <w:rFonts w:ascii="Yu Gothic UI Semilight" w:eastAsia="Yu Gothic UI Semilight" w:hAnsi="Yu Gothic UI Semilight" w:cstheme="minorHAnsi" w:hint="eastAsia"/>
                <w:b/>
                <w:sz w:val="24"/>
                <w:szCs w:val="24"/>
                <w:lang w:eastAsia="en-US"/>
              </w:rPr>
              <w:t>⃞</w:t>
            </w:r>
          </w:p>
        </w:tc>
        <w:tc>
          <w:tcPr>
            <w:tcW w:w="979" w:type="pct"/>
          </w:tcPr>
          <w:p w14:paraId="32FAD1DC" w14:textId="77777777" w:rsidR="00CF4E0D" w:rsidRPr="00CF4E0D" w:rsidRDefault="00CF4E0D" w:rsidP="00CF4E0D">
            <w:pPr>
              <w:widowControl w:val="0"/>
              <w:tabs>
                <w:tab w:val="left" w:pos="3931"/>
              </w:tabs>
              <w:autoSpaceDE w:val="0"/>
              <w:autoSpaceDN w:val="0"/>
              <w:spacing w:before="186"/>
              <w:ind w:right="1"/>
              <w:jc w:val="center"/>
              <w:rPr>
                <w:rFonts w:asciiTheme="minorHAnsi" w:eastAsia="Tahoma" w:hAnsiTheme="minorHAnsi" w:cstheme="minorHAnsi"/>
                <w:b/>
                <w:sz w:val="24"/>
                <w:szCs w:val="24"/>
                <w:lang w:eastAsia="en-US"/>
              </w:rPr>
            </w:pPr>
            <w:r>
              <w:rPr>
                <w:rFonts w:asciiTheme="minorHAnsi" w:eastAsia="Tahoma" w:hAnsiTheme="minorHAnsi" w:cstheme="minorHAnsi"/>
                <w:b/>
                <w:sz w:val="24"/>
                <w:szCs w:val="24"/>
                <w:lang w:eastAsia="en-US"/>
              </w:rPr>
              <w:t>PRIMARIA</w:t>
            </w:r>
          </w:p>
        </w:tc>
        <w:tc>
          <w:tcPr>
            <w:tcW w:w="298" w:type="pct"/>
          </w:tcPr>
          <w:p w14:paraId="5B51A595" w14:textId="77777777" w:rsidR="00CF4E0D" w:rsidRPr="00CF4E0D" w:rsidRDefault="00CF4E0D" w:rsidP="00B35BE9">
            <w:pPr>
              <w:widowControl w:val="0"/>
              <w:tabs>
                <w:tab w:val="left" w:pos="3931"/>
              </w:tabs>
              <w:autoSpaceDE w:val="0"/>
              <w:autoSpaceDN w:val="0"/>
              <w:spacing w:before="186"/>
              <w:ind w:right="1"/>
              <w:jc w:val="center"/>
              <w:rPr>
                <w:rFonts w:asciiTheme="minorHAnsi" w:eastAsia="Tahoma" w:hAnsiTheme="minorHAnsi" w:cstheme="minorHAnsi"/>
                <w:b/>
                <w:sz w:val="24"/>
                <w:szCs w:val="24"/>
                <w:lang w:eastAsia="en-US"/>
              </w:rPr>
            </w:pPr>
            <w:r>
              <w:rPr>
                <w:rFonts w:ascii="Yu Gothic UI Semilight" w:eastAsia="Yu Gothic UI Semilight" w:hAnsi="Yu Gothic UI Semilight" w:cstheme="minorHAnsi" w:hint="eastAsia"/>
                <w:b/>
                <w:sz w:val="24"/>
                <w:szCs w:val="24"/>
                <w:lang w:eastAsia="en-US"/>
              </w:rPr>
              <w:t>⃞</w:t>
            </w:r>
          </w:p>
        </w:tc>
        <w:tc>
          <w:tcPr>
            <w:tcW w:w="1660" w:type="pct"/>
          </w:tcPr>
          <w:p w14:paraId="664A3BF7" w14:textId="77777777" w:rsidR="00CF4E0D" w:rsidRPr="00CF4E0D" w:rsidRDefault="00CF4E0D" w:rsidP="00CF4E0D">
            <w:pPr>
              <w:widowControl w:val="0"/>
              <w:tabs>
                <w:tab w:val="left" w:pos="3931"/>
              </w:tabs>
              <w:autoSpaceDE w:val="0"/>
              <w:autoSpaceDN w:val="0"/>
              <w:spacing w:before="186"/>
              <w:ind w:right="1"/>
              <w:jc w:val="center"/>
              <w:rPr>
                <w:rFonts w:asciiTheme="minorHAnsi" w:eastAsia="Tahoma" w:hAnsiTheme="minorHAnsi" w:cstheme="minorHAnsi"/>
                <w:b/>
                <w:sz w:val="24"/>
                <w:szCs w:val="24"/>
                <w:lang w:eastAsia="en-US"/>
              </w:rPr>
            </w:pPr>
            <w:r>
              <w:rPr>
                <w:rFonts w:asciiTheme="minorHAnsi" w:eastAsia="Tahoma" w:hAnsiTheme="minorHAnsi" w:cstheme="minorHAnsi"/>
                <w:b/>
                <w:sz w:val="24"/>
                <w:szCs w:val="24"/>
                <w:lang w:eastAsia="en-US"/>
              </w:rPr>
              <w:t>SECONDARIA DI I GRADO</w:t>
            </w:r>
          </w:p>
        </w:tc>
        <w:tc>
          <w:tcPr>
            <w:tcW w:w="701" w:type="pct"/>
          </w:tcPr>
          <w:p w14:paraId="48EB4FB7" w14:textId="77777777" w:rsidR="00CF4E0D" w:rsidRPr="00CF4E0D" w:rsidRDefault="00CF4E0D" w:rsidP="00CF4E0D">
            <w:pPr>
              <w:widowControl w:val="0"/>
              <w:tabs>
                <w:tab w:val="left" w:pos="3931"/>
              </w:tabs>
              <w:autoSpaceDE w:val="0"/>
              <w:autoSpaceDN w:val="0"/>
              <w:spacing w:before="186"/>
              <w:ind w:right="1"/>
              <w:rPr>
                <w:rFonts w:asciiTheme="minorHAnsi" w:eastAsia="Tahoma" w:hAnsiTheme="minorHAnsi" w:cstheme="minorHAnsi"/>
                <w:b/>
                <w:sz w:val="24"/>
                <w:szCs w:val="24"/>
                <w:lang w:eastAsia="en-US"/>
              </w:rPr>
            </w:pPr>
            <w:r>
              <w:rPr>
                <w:rFonts w:ascii="Yu Gothic UI Semilight" w:eastAsia="Yu Gothic UI Semilight" w:hAnsi="Yu Gothic UI Semilight" w:cstheme="minorHAnsi" w:hint="eastAsia"/>
                <w:b/>
                <w:sz w:val="24"/>
                <w:szCs w:val="24"/>
                <w:lang w:eastAsia="en-US"/>
              </w:rPr>
              <w:t>⃞</w:t>
            </w:r>
          </w:p>
        </w:tc>
      </w:tr>
    </w:tbl>
    <w:p w14:paraId="6096D4EA" w14:textId="77777777" w:rsidR="00CF4E0D" w:rsidRPr="00CF4E0D" w:rsidRDefault="00CF4E0D" w:rsidP="00CF4E0D">
      <w:pPr>
        <w:widowControl w:val="0"/>
        <w:tabs>
          <w:tab w:val="left" w:pos="3931"/>
        </w:tabs>
        <w:autoSpaceDE w:val="0"/>
        <w:autoSpaceDN w:val="0"/>
        <w:spacing w:before="186" w:after="0" w:line="240" w:lineRule="auto"/>
        <w:ind w:right="1"/>
        <w:jc w:val="center"/>
        <w:rPr>
          <w:rFonts w:asciiTheme="minorHAnsi" w:eastAsia="Tahoma" w:hAnsiTheme="minorHAnsi" w:cstheme="minorHAnsi"/>
          <w:sz w:val="24"/>
          <w:szCs w:val="24"/>
          <w:lang w:eastAsia="en-US"/>
        </w:rPr>
      </w:pPr>
      <w:r w:rsidRPr="00CF4E0D">
        <w:rPr>
          <w:rFonts w:asciiTheme="minorHAnsi" w:eastAsia="Tahoma" w:hAnsiTheme="minorHAnsi" w:cstheme="minorHAnsi"/>
          <w:b/>
          <w:sz w:val="24"/>
          <w:szCs w:val="24"/>
          <w:lang w:eastAsia="en-US"/>
        </w:rPr>
        <w:t>Anno</w:t>
      </w:r>
      <w:r w:rsidRPr="00CF4E0D">
        <w:rPr>
          <w:rFonts w:asciiTheme="minorHAnsi" w:eastAsia="Tahoma" w:hAnsiTheme="minorHAnsi" w:cstheme="minorHAnsi"/>
          <w:b/>
          <w:spacing w:val="-1"/>
          <w:sz w:val="24"/>
          <w:szCs w:val="24"/>
          <w:lang w:eastAsia="en-US"/>
        </w:rPr>
        <w:t xml:space="preserve"> </w:t>
      </w:r>
      <w:r w:rsidRPr="00CF4E0D">
        <w:rPr>
          <w:rFonts w:asciiTheme="minorHAnsi" w:eastAsia="Tahoma" w:hAnsiTheme="minorHAnsi" w:cstheme="minorHAnsi"/>
          <w:b/>
          <w:sz w:val="24"/>
          <w:szCs w:val="24"/>
          <w:lang w:eastAsia="en-US"/>
        </w:rPr>
        <w:t>Scolastico</w:t>
      </w:r>
      <w:r w:rsidRPr="00CF4E0D">
        <w:rPr>
          <w:rFonts w:asciiTheme="minorHAnsi" w:eastAsia="Tahoma" w:hAnsiTheme="minorHAnsi" w:cstheme="minorHAnsi"/>
          <w:b/>
          <w:spacing w:val="-1"/>
          <w:sz w:val="24"/>
          <w:szCs w:val="24"/>
          <w:lang w:eastAsia="en-US"/>
        </w:rPr>
        <w:t xml:space="preserve"> </w:t>
      </w:r>
      <w:r w:rsidRPr="00CF4E0D">
        <w:rPr>
          <w:rFonts w:asciiTheme="minorHAnsi" w:eastAsia="Tahoma" w:hAnsiTheme="minorHAnsi" w:cstheme="minorHAnsi"/>
          <w:sz w:val="24"/>
          <w:szCs w:val="24"/>
          <w:lang w:eastAsia="en-US"/>
        </w:rPr>
        <w:t>_______</w:t>
      </w:r>
    </w:p>
    <w:p w14:paraId="1572F2F9" w14:textId="77777777" w:rsidR="00CF4E0D" w:rsidRPr="00CF4E0D" w:rsidRDefault="00CF4E0D" w:rsidP="00CF4E0D">
      <w:pPr>
        <w:widowControl w:val="0"/>
        <w:tabs>
          <w:tab w:val="left" w:pos="6449"/>
        </w:tabs>
        <w:autoSpaceDE w:val="0"/>
        <w:autoSpaceDN w:val="0"/>
        <w:spacing w:before="189" w:after="0" w:line="240" w:lineRule="auto"/>
        <w:ind w:left="147"/>
        <w:rPr>
          <w:rFonts w:asciiTheme="minorHAnsi" w:eastAsia="Tahoma" w:hAnsiTheme="minorHAnsi" w:cstheme="minorHAnsi"/>
          <w:sz w:val="24"/>
          <w:szCs w:val="24"/>
          <w:lang w:eastAsia="en-US"/>
        </w:rPr>
      </w:pPr>
      <w:r w:rsidRPr="00CF4E0D">
        <w:rPr>
          <w:rFonts w:asciiTheme="minorHAnsi" w:eastAsia="Tahoma" w:hAnsiTheme="minorHAnsi" w:cstheme="minorHAnsi"/>
          <w:sz w:val="24"/>
          <w:szCs w:val="24"/>
          <w:lang w:eastAsia="en-US"/>
        </w:rPr>
        <w:t>ALUNNO/A</w:t>
      </w:r>
      <w:r w:rsidRPr="00CF4E0D">
        <w:rPr>
          <w:rFonts w:asciiTheme="minorHAnsi" w:eastAsia="Tahoma" w:hAnsiTheme="minorHAnsi" w:cstheme="minorHAnsi"/>
          <w:spacing w:val="1"/>
          <w:sz w:val="24"/>
          <w:szCs w:val="24"/>
          <w:lang w:eastAsia="en-US"/>
        </w:rPr>
        <w:t xml:space="preserve"> </w:t>
      </w:r>
      <w:r w:rsidRPr="00CF4E0D">
        <w:rPr>
          <w:rFonts w:asciiTheme="minorHAnsi" w:eastAsia="Tahoma" w:hAnsiTheme="minorHAnsi" w:cstheme="minorHAnsi"/>
          <w:w w:val="99"/>
          <w:sz w:val="24"/>
          <w:szCs w:val="24"/>
          <w:u w:val="single"/>
          <w:lang w:eastAsia="en-US"/>
        </w:rPr>
        <w:t xml:space="preserve"> </w:t>
      </w:r>
      <w:r w:rsidRPr="00CF4E0D">
        <w:rPr>
          <w:rFonts w:asciiTheme="minorHAnsi" w:eastAsia="Tahoma" w:hAnsiTheme="minorHAnsi" w:cstheme="minorHAnsi"/>
          <w:sz w:val="24"/>
          <w:szCs w:val="24"/>
          <w:u w:val="single"/>
          <w:lang w:eastAsia="en-US"/>
        </w:rPr>
        <w:tab/>
      </w:r>
    </w:p>
    <w:p w14:paraId="75DFE563" w14:textId="77777777" w:rsidR="00CF4E0D" w:rsidRPr="00CF4E0D" w:rsidRDefault="00CF4E0D" w:rsidP="00CF4E0D">
      <w:pPr>
        <w:widowControl w:val="0"/>
        <w:tabs>
          <w:tab w:val="left" w:pos="3394"/>
          <w:tab w:val="left" w:pos="3758"/>
          <w:tab w:val="left" w:pos="7835"/>
        </w:tabs>
        <w:autoSpaceDE w:val="0"/>
        <w:autoSpaceDN w:val="0"/>
        <w:spacing w:before="178" w:after="0" w:line="240" w:lineRule="auto"/>
        <w:ind w:left="147"/>
        <w:rPr>
          <w:rFonts w:asciiTheme="minorHAnsi" w:eastAsia="Tahoma" w:hAnsiTheme="minorHAnsi" w:cstheme="minorHAnsi"/>
          <w:sz w:val="24"/>
          <w:szCs w:val="24"/>
          <w:lang w:eastAsia="en-US"/>
        </w:rPr>
      </w:pPr>
      <w:r w:rsidRPr="00CF4E0D">
        <w:rPr>
          <w:rFonts w:asciiTheme="minorHAnsi" w:eastAsia="Tahoma" w:hAnsiTheme="minorHAnsi" w:cstheme="minorHAnsi"/>
          <w:sz w:val="24"/>
          <w:szCs w:val="24"/>
          <w:lang w:eastAsia="en-US"/>
        </w:rPr>
        <w:t>Classe___________ Sez._______    Plesso o</w:t>
      </w:r>
      <w:r w:rsidRPr="00CF4E0D">
        <w:rPr>
          <w:rFonts w:asciiTheme="minorHAnsi" w:eastAsia="Tahoma" w:hAnsiTheme="minorHAnsi" w:cstheme="minorHAnsi"/>
          <w:spacing w:val="-4"/>
          <w:sz w:val="24"/>
          <w:szCs w:val="24"/>
          <w:lang w:eastAsia="en-US"/>
        </w:rPr>
        <w:t xml:space="preserve"> </w:t>
      </w:r>
      <w:r w:rsidRPr="00CF4E0D">
        <w:rPr>
          <w:rFonts w:asciiTheme="minorHAnsi" w:eastAsia="Tahoma" w:hAnsiTheme="minorHAnsi" w:cstheme="minorHAnsi"/>
          <w:sz w:val="24"/>
          <w:szCs w:val="24"/>
          <w:lang w:eastAsia="en-US"/>
        </w:rPr>
        <w:t>sede</w:t>
      </w:r>
      <w:r w:rsidRPr="00CF4E0D">
        <w:rPr>
          <w:rFonts w:asciiTheme="minorHAnsi" w:eastAsia="Tahoma" w:hAnsiTheme="minorHAnsi" w:cstheme="minorHAnsi"/>
          <w:sz w:val="24"/>
          <w:szCs w:val="24"/>
          <w:u w:val="single"/>
          <w:lang w:eastAsia="en-US"/>
        </w:rPr>
        <w:t xml:space="preserve"> </w:t>
      </w:r>
      <w:r w:rsidRPr="00CF4E0D">
        <w:rPr>
          <w:rFonts w:asciiTheme="minorHAnsi" w:eastAsia="Tahoma" w:hAnsiTheme="minorHAnsi" w:cstheme="minorHAnsi"/>
          <w:sz w:val="24"/>
          <w:szCs w:val="24"/>
          <w:lang w:eastAsia="en-US"/>
        </w:rPr>
        <w:t>__________</w:t>
      </w:r>
    </w:p>
    <w:p w14:paraId="29700A3E" w14:textId="77777777" w:rsidR="00CF4E0D" w:rsidRDefault="00CF4E0D" w:rsidP="00CF4E0D">
      <w:pPr>
        <w:rPr>
          <w:rFonts w:asciiTheme="minorHAnsi" w:hAnsiTheme="minorHAnsi" w:cstheme="minorHAnsi"/>
          <w:b/>
          <w:sz w:val="28"/>
          <w:szCs w:val="28"/>
        </w:rPr>
      </w:pPr>
    </w:p>
    <w:p w14:paraId="4A45A8FE" w14:textId="77777777" w:rsidR="00305F21" w:rsidRPr="00DA124D" w:rsidRDefault="0000360F">
      <w:pPr>
        <w:rPr>
          <w:rFonts w:asciiTheme="minorHAnsi" w:eastAsia="Tahoma" w:hAnsiTheme="minorHAnsi" w:cstheme="minorHAnsi"/>
        </w:rPr>
      </w:pPr>
      <w:r w:rsidRPr="00DA124D">
        <w:rPr>
          <w:rFonts w:asciiTheme="minorHAnsi" w:eastAsia="Tahoma" w:hAnsiTheme="minorHAnsi" w:cstheme="minorHAnsi"/>
        </w:rPr>
        <w:t>Con verifica dei risultati educativi conseguiti e valutazione sull'efficacia di interventi, strategie e strumenti riferiti anche all'ambiente di apprendimento</w:t>
      </w:r>
    </w:p>
    <w:p w14:paraId="6D70E226" w14:textId="77777777" w:rsidR="00305F21" w:rsidRPr="00DA124D" w:rsidRDefault="0000360F">
      <w:pPr>
        <w:rPr>
          <w:rFonts w:asciiTheme="minorHAnsi" w:hAnsiTheme="minorHAnsi" w:cstheme="minorHAnsi"/>
          <w:b/>
        </w:rPr>
      </w:pPr>
      <w:r w:rsidRPr="00DA124D">
        <w:rPr>
          <w:rFonts w:asciiTheme="minorHAnsi" w:eastAsia="Tahoma" w:hAnsiTheme="minorHAnsi" w:cstheme="minorHAnsi"/>
          <w:i/>
        </w:rPr>
        <w:t>NB: la valutazione finale degli apprendimenti è di competenza di tutti i docenti della classe</w:t>
      </w:r>
    </w:p>
    <w:p w14:paraId="1EA0CFC1" w14:textId="77777777" w:rsidR="00305F21" w:rsidRPr="00DA124D" w:rsidRDefault="0000360F">
      <w:pPr>
        <w:rPr>
          <w:rFonts w:asciiTheme="minorHAnsi" w:hAnsiTheme="minorHAnsi" w:cstheme="minorHAnsi"/>
          <w:b/>
          <w:sz w:val="24"/>
          <w:szCs w:val="24"/>
        </w:rPr>
      </w:pPr>
      <w:r w:rsidRPr="00DA124D">
        <w:rPr>
          <w:rFonts w:asciiTheme="minorHAnsi" w:hAnsiTheme="minorHAnsi" w:cstheme="minorHAnsi"/>
          <w:b/>
          <w:sz w:val="24"/>
          <w:szCs w:val="24"/>
        </w:rPr>
        <w:t xml:space="preserve">5. Interventi per </w:t>
      </w:r>
      <w:r w:rsidR="006E5A53">
        <w:rPr>
          <w:rFonts w:asciiTheme="minorHAnsi" w:hAnsiTheme="minorHAnsi" w:cstheme="minorHAnsi"/>
          <w:b/>
          <w:sz w:val="24"/>
          <w:szCs w:val="24"/>
        </w:rPr>
        <w:t>il/la bambino/a -</w:t>
      </w:r>
      <w:r w:rsidR="00DA124D" w:rsidRPr="00DA124D">
        <w:rPr>
          <w:rFonts w:asciiTheme="minorHAnsi" w:hAnsiTheme="minorHAnsi" w:cstheme="minorHAnsi"/>
          <w:b/>
          <w:sz w:val="24"/>
          <w:szCs w:val="24"/>
        </w:rPr>
        <w:t>l’alunna</w:t>
      </w:r>
      <w:r w:rsidRPr="00DA124D">
        <w:rPr>
          <w:rFonts w:asciiTheme="minorHAnsi" w:hAnsiTheme="minorHAnsi" w:cstheme="minorHAnsi"/>
          <w:b/>
          <w:sz w:val="24"/>
          <w:szCs w:val="24"/>
        </w:rPr>
        <w:t>/a: obiettivi didattici, strumenti, strategie e modalità.</w:t>
      </w:r>
    </w:p>
    <w:p w14:paraId="1A4EF402" w14:textId="77777777" w:rsidR="000B0BE7" w:rsidRPr="00DA124D" w:rsidRDefault="0000360F" w:rsidP="000B0BE7">
      <w:pPr>
        <w:spacing w:before="4"/>
        <w:ind w:left="105" w:right="275"/>
        <w:rPr>
          <w:rFonts w:asciiTheme="minorHAnsi" w:hAnsiTheme="minorHAnsi" w:cstheme="minorHAnsi"/>
          <w:sz w:val="18"/>
          <w:szCs w:val="18"/>
        </w:rPr>
      </w:pPr>
      <w:r w:rsidRPr="00DA124D">
        <w:rPr>
          <w:rFonts w:asciiTheme="minorHAnsi" w:hAnsiTheme="minorHAnsi" w:cstheme="minorHAnsi"/>
          <w:sz w:val="18"/>
          <w:szCs w:val="18"/>
        </w:rPr>
        <w:t>Con verifica dei risultati conseguiti e valutazione sull'efficacia di interventi, strategie e strumenti</w:t>
      </w:r>
    </w:p>
    <w:p w14:paraId="61F3C2D9" w14:textId="77777777" w:rsidR="00221B7B" w:rsidRDefault="0000360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1B7B">
        <w:t>__________________________________________________________________________________________________________________________________________________________________________________________________________</w:t>
      </w:r>
    </w:p>
    <w:p w14:paraId="5F86DBAB" w14:textId="77777777" w:rsidR="00305F21" w:rsidRDefault="0000360F">
      <w:pPr>
        <w:rPr>
          <w:b/>
          <w:sz w:val="24"/>
          <w:szCs w:val="24"/>
        </w:rPr>
      </w:pPr>
      <w:r>
        <w:rPr>
          <w:b/>
          <w:sz w:val="24"/>
          <w:szCs w:val="24"/>
        </w:rPr>
        <w:t>7. Interventi sul contesto per realizzare un ambiente di apprendimento inclusivo.</w:t>
      </w:r>
    </w:p>
    <w:p w14:paraId="53A60AFB" w14:textId="77777777" w:rsidR="00305F21" w:rsidRDefault="0000360F">
      <w:pPr>
        <w:rPr>
          <w:sz w:val="24"/>
          <w:szCs w:val="24"/>
        </w:rPr>
      </w:pPr>
      <w:r>
        <w:rPr>
          <w:sz w:val="18"/>
          <w:szCs w:val="18"/>
        </w:rPr>
        <w:t>Con verifica dei risultati conseguiti e valutazione sull'efficacia di interventi, strategie e strumenti.</w:t>
      </w:r>
    </w:p>
    <w:p w14:paraId="2400338D" w14:textId="77777777" w:rsidR="00221B7B" w:rsidRDefault="0000360F" w:rsidP="00221B7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1B7B">
        <w:t>_____________________________________________________________________________________________________</w:t>
      </w:r>
      <w:r w:rsidR="00221B7B">
        <w:lastRenderedPageBreak/>
        <w:t>_____________________________________________________________________________________________________________________________________________________________________________________________________</w:t>
      </w:r>
    </w:p>
    <w:p w14:paraId="36C65F12" w14:textId="77777777" w:rsidR="00221B7B" w:rsidRDefault="00221B7B">
      <w:pPr>
        <w:spacing w:line="360" w:lineRule="auto"/>
        <w:rPr>
          <w:b/>
          <w:sz w:val="24"/>
          <w:szCs w:val="24"/>
        </w:rPr>
      </w:pPr>
    </w:p>
    <w:p w14:paraId="733A0DE0" w14:textId="77777777" w:rsidR="00305F21" w:rsidRDefault="0000360F">
      <w:pPr>
        <w:spacing w:line="360" w:lineRule="auto"/>
        <w:rPr>
          <w:b/>
          <w:sz w:val="24"/>
          <w:szCs w:val="24"/>
        </w:rPr>
      </w:pPr>
      <w:r>
        <w:rPr>
          <w:b/>
          <w:sz w:val="24"/>
          <w:szCs w:val="24"/>
        </w:rPr>
        <w:t>8. Interventi sul percorso curricolare</w:t>
      </w:r>
    </w:p>
    <w:p w14:paraId="15335080" w14:textId="77777777" w:rsidR="00305F21" w:rsidRPr="00DA124D" w:rsidRDefault="0000360F">
      <w:pPr>
        <w:widowControl w:val="0"/>
        <w:pBdr>
          <w:top w:val="nil"/>
          <w:left w:val="nil"/>
          <w:bottom w:val="nil"/>
          <w:right w:val="nil"/>
          <w:between w:val="nil"/>
        </w:pBdr>
        <w:spacing w:before="2" w:after="0"/>
        <w:ind w:left="110" w:right="111"/>
        <w:rPr>
          <w:rFonts w:asciiTheme="minorHAnsi" w:eastAsia="Tahoma" w:hAnsiTheme="minorHAnsi" w:cstheme="minorHAnsi"/>
          <w:color w:val="000000"/>
          <w:sz w:val="18"/>
          <w:szCs w:val="18"/>
        </w:rPr>
      </w:pPr>
      <w:r w:rsidRPr="00DA124D">
        <w:rPr>
          <w:rFonts w:asciiTheme="minorHAnsi" w:eastAsia="Tahoma" w:hAnsiTheme="minorHAnsi" w:cstheme="minorHAnsi"/>
          <w:color w:val="000000"/>
          <w:sz w:val="18"/>
          <w:szCs w:val="18"/>
        </w:rPr>
        <w:t>Con verifica dei risultati educativo-didattici conseguiti e valutazione sull'efficacia di interventi, strategie e strumenti riferiti anche all'ambiente di apprendimento</w:t>
      </w:r>
    </w:p>
    <w:p w14:paraId="6CA3F75E" w14:textId="77777777" w:rsidR="00305F21" w:rsidRPr="00DA124D" w:rsidRDefault="00305F21">
      <w:pPr>
        <w:spacing w:line="360" w:lineRule="auto"/>
        <w:rPr>
          <w:rFonts w:asciiTheme="minorHAnsi" w:hAnsiTheme="minorHAnsi" w:cstheme="minorHAnsi"/>
          <w:sz w:val="17"/>
          <w:szCs w:val="17"/>
        </w:rPr>
      </w:pPr>
    </w:p>
    <w:p w14:paraId="6955CC2E" w14:textId="77777777" w:rsidR="00305F21" w:rsidRPr="00DA124D" w:rsidRDefault="0000360F">
      <w:pPr>
        <w:spacing w:line="360" w:lineRule="auto"/>
        <w:rPr>
          <w:rFonts w:asciiTheme="minorHAnsi" w:hAnsiTheme="minorHAnsi" w:cstheme="minorHAnsi"/>
          <w:sz w:val="24"/>
          <w:szCs w:val="24"/>
          <w:highlight w:val="yellow"/>
        </w:rPr>
      </w:pPr>
      <w:r w:rsidRPr="00DA124D">
        <w:rPr>
          <w:rFonts w:asciiTheme="minorHAnsi" w:hAnsiTheme="minorHAnsi" w:cstheme="minorHAnsi"/>
          <w:sz w:val="17"/>
          <w:szCs w:val="17"/>
        </w:rPr>
        <w:t>NB: la valutazione dei traguardi di sviluppo delle competenze previste nei campi di esperienza delle indicazioni nazionali è effettuata da tutti i docenti della sezione/ Team docenti/ Consiglio di Classe</w:t>
      </w:r>
    </w:p>
    <w:p w14:paraId="1B86E471" w14:textId="77777777" w:rsidR="00221B7B" w:rsidRDefault="0000360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4E0D">
        <w:t>_______________________________</w:t>
      </w:r>
      <w:r w:rsidR="00221B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693D3" w14:textId="77777777" w:rsidR="000B0BE7" w:rsidRPr="00DA124D" w:rsidRDefault="0000360F">
      <w:pPr>
        <w:pStyle w:val="Titolo1"/>
        <w:numPr>
          <w:ilvl w:val="0"/>
          <w:numId w:val="2"/>
        </w:numPr>
        <w:tabs>
          <w:tab w:val="left" w:pos="667"/>
        </w:tabs>
        <w:ind w:hanging="452"/>
        <w:rPr>
          <w:rFonts w:asciiTheme="minorHAnsi" w:hAnsiTheme="minorHAnsi" w:cstheme="minorHAnsi"/>
        </w:rPr>
      </w:pPr>
      <w:r w:rsidRPr="00DA124D">
        <w:rPr>
          <w:rFonts w:asciiTheme="minorHAnsi" w:hAnsiTheme="minorHAnsi" w:cstheme="minorHAnsi"/>
        </w:rPr>
        <w:t>Verifica finale/Proposte per le risorse professionali e i servizi di supporto necessari</w:t>
      </w:r>
    </w:p>
    <w:p w14:paraId="2E91D826" w14:textId="77777777" w:rsidR="000B0BE7" w:rsidRPr="00C774DC" w:rsidRDefault="000B0BE7" w:rsidP="000B0BE7">
      <w:pPr>
        <w:pStyle w:val="Titolo1"/>
        <w:tabs>
          <w:tab w:val="left" w:pos="667"/>
        </w:tabs>
        <w:rPr>
          <w:rFonts w:asciiTheme="minorHAnsi" w:hAnsiTheme="minorHAnsi" w:cstheme="minorHAnsi"/>
          <w:sz w:val="12"/>
          <w:szCs w:val="12"/>
        </w:rPr>
      </w:pPr>
    </w:p>
    <w:tbl>
      <w:tblPr>
        <w:tblStyle w:val="Grigliatabella"/>
        <w:tblW w:w="4435" w:type="pct"/>
        <w:tblInd w:w="675" w:type="dxa"/>
        <w:tblLook w:val="04A0" w:firstRow="1" w:lastRow="0" w:firstColumn="1" w:lastColumn="0" w:noHBand="0" w:noVBand="1"/>
      </w:tblPr>
      <w:tblGrid>
        <w:gridCol w:w="3058"/>
        <w:gridCol w:w="6805"/>
      </w:tblGrid>
      <w:tr w:rsidR="000B0BE7" w14:paraId="4B850467" w14:textId="77777777" w:rsidTr="00C774DC">
        <w:tc>
          <w:tcPr>
            <w:tcW w:w="1550" w:type="pct"/>
          </w:tcPr>
          <w:p w14:paraId="2C1E031F" w14:textId="77777777" w:rsidR="000B0BE7" w:rsidRDefault="000B0BE7" w:rsidP="000B0BE7">
            <w:pPr>
              <w:spacing w:before="2" w:line="258" w:lineRule="auto"/>
              <w:ind w:left="105" w:firstLine="105"/>
              <w:textDirection w:val="btLr"/>
            </w:pPr>
            <w:r>
              <w:rPr>
                <w:color w:val="000000"/>
                <w:sz w:val="20"/>
              </w:rPr>
              <w:t>Verifica finale del PEI</w:t>
            </w:r>
          </w:p>
          <w:p w14:paraId="166A8385" w14:textId="77777777" w:rsidR="000B0BE7" w:rsidRDefault="000B0BE7" w:rsidP="000B0BE7">
            <w:pPr>
              <w:spacing w:before="181" w:line="258" w:lineRule="auto"/>
              <w:ind w:left="105" w:right="235" w:firstLine="105"/>
              <w:textDirection w:val="btLr"/>
            </w:pPr>
            <w:r>
              <w:rPr>
                <w:color w:val="000000"/>
                <w:sz w:val="18"/>
              </w:rPr>
              <w:t>Valutazione globale dei risultati raggiunti (con riferimento agli elementi di verifica delle varie Sezioni del PEI)</w:t>
            </w:r>
          </w:p>
        </w:tc>
        <w:tc>
          <w:tcPr>
            <w:tcW w:w="3450" w:type="pct"/>
          </w:tcPr>
          <w:p w14:paraId="0F445531" w14:textId="77777777" w:rsidR="000B0BE7" w:rsidRDefault="000B0BE7" w:rsidP="000B0BE7">
            <w:pPr>
              <w:pStyle w:val="Titolo1"/>
              <w:tabs>
                <w:tab w:val="left" w:pos="667"/>
              </w:tabs>
              <w:ind w:left="0" w:firstLine="0"/>
            </w:pPr>
          </w:p>
        </w:tc>
      </w:tr>
    </w:tbl>
    <w:p w14:paraId="4906C7D2" w14:textId="77777777" w:rsidR="000B0BE7" w:rsidRDefault="0000360F" w:rsidP="000B0BE7">
      <w:pPr>
        <w:pStyle w:val="Titolo1"/>
        <w:tabs>
          <w:tab w:val="left" w:pos="667"/>
        </w:tabs>
        <w:spacing w:before="20"/>
        <w:ind w:left="0" w:firstLine="0"/>
      </w:pPr>
      <w:r>
        <w:rPr>
          <w:noProof/>
        </w:rPr>
        <mc:AlternateContent>
          <mc:Choice Requires="wps">
            <w:drawing>
              <wp:anchor distT="0" distB="0" distL="0" distR="0" simplePos="0" relativeHeight="251658240" behindDoc="0" locked="0" layoutInCell="1" hidden="0" allowOverlap="1" wp14:anchorId="7F234176" wp14:editId="06934C13">
                <wp:simplePos x="0" y="0"/>
                <wp:positionH relativeFrom="column">
                  <wp:posOffset>114300</wp:posOffset>
                </wp:positionH>
                <wp:positionV relativeFrom="paragraph">
                  <wp:posOffset>254000</wp:posOffset>
                </wp:positionV>
                <wp:extent cx="6350" cy="12700"/>
                <wp:effectExtent l="0" t="0" r="0" b="0"/>
                <wp:wrapTopAndBottom distT="0" distB="0"/>
                <wp:docPr id="1881819343" name="Rettangolo 1881819343"/>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14:paraId="11567B13" w14:textId="77777777" w:rsidR="00305F21" w:rsidRDefault="0030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234176" id="Rettangolo 1881819343" o:spid="_x0000_s1026" style="position:absolute;margin-left:9pt;margin-top:20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" fillcolor="black" stroked="f">
                <v:textbox inset="2.53958mm,2.53958mm,2.53958mm,2.53958mm">
                  <w:txbxContent>
                    <w:p w14:paraId="11567B13" w14:textId="77777777" w:rsidR="00305F21" w:rsidRDefault="00305F21">
                      <w:pPr>
                        <w:spacing w:after="0" w:line="240" w:lineRule="auto"/>
                        <w:textDirection w:val="btLr"/>
                      </w:pPr>
                    </w:p>
                  </w:txbxContent>
                </v:textbox>
                <w10:wrap type="topAndBottom"/>
              </v:rect>
            </w:pict>
          </mc:Fallback>
        </mc:AlternateContent>
      </w:r>
    </w:p>
    <w:p w14:paraId="242CAC6A" w14:textId="77777777" w:rsidR="00305F21" w:rsidRPr="00DA124D" w:rsidRDefault="0000360F" w:rsidP="000B0BE7">
      <w:pPr>
        <w:pStyle w:val="Titolo1"/>
        <w:tabs>
          <w:tab w:val="left" w:pos="667"/>
        </w:tabs>
        <w:spacing w:before="20"/>
        <w:ind w:left="0" w:firstLine="0"/>
        <w:rPr>
          <w:rFonts w:asciiTheme="minorHAnsi" w:hAnsiTheme="minorHAnsi" w:cstheme="minorHAnsi"/>
          <w:b w:val="0"/>
        </w:rPr>
      </w:pPr>
      <w:r w:rsidRPr="00DA124D">
        <w:rPr>
          <w:rFonts w:asciiTheme="minorHAnsi" w:hAnsiTheme="minorHAnsi" w:cstheme="minorHAnsi"/>
        </w:rPr>
        <w:t>Aggiornamento delle condizioni di contesto e progettazione per l’a.s. successivo [Sez. 5-6-7]</w:t>
      </w:r>
    </w:p>
    <w:tbl>
      <w:tblPr>
        <w:tblStyle w:val="Grigliatabella"/>
        <w:tblW w:w="4435" w:type="pct"/>
        <w:tblInd w:w="675" w:type="dxa"/>
        <w:tblLook w:val="04A0" w:firstRow="1" w:lastRow="0" w:firstColumn="1" w:lastColumn="0" w:noHBand="0" w:noVBand="1"/>
      </w:tblPr>
      <w:tblGrid>
        <w:gridCol w:w="3058"/>
        <w:gridCol w:w="6805"/>
      </w:tblGrid>
      <w:tr w:rsidR="000B0BE7" w14:paraId="14D0FE9D" w14:textId="77777777" w:rsidTr="00C774DC">
        <w:tc>
          <w:tcPr>
            <w:tcW w:w="1550" w:type="pct"/>
          </w:tcPr>
          <w:p w14:paraId="60DF3247" w14:textId="77777777" w:rsidR="000B0BE7" w:rsidRDefault="000B0BE7" w:rsidP="00C774DC">
            <w:pPr>
              <w:spacing w:before="4" w:line="258" w:lineRule="auto"/>
              <w:ind w:left="105" w:right="106"/>
              <w:textDirection w:val="btLr"/>
            </w:pPr>
            <w:r>
              <w:rPr>
                <w:color w:val="000000"/>
                <w:sz w:val="18"/>
              </w:rPr>
              <w:t>Suggerimenti, proposte, strategie che hanno particolarmente funzionato e che potrebbero essere riproposti; criticità emerse su cui intervenire, etc…</w:t>
            </w:r>
          </w:p>
        </w:tc>
        <w:tc>
          <w:tcPr>
            <w:tcW w:w="3450" w:type="pct"/>
          </w:tcPr>
          <w:p w14:paraId="6D98AA7A" w14:textId="77777777" w:rsidR="000B0BE7" w:rsidRDefault="000B0BE7" w:rsidP="00A978E8">
            <w:pPr>
              <w:pStyle w:val="Titolo1"/>
              <w:tabs>
                <w:tab w:val="left" w:pos="667"/>
              </w:tabs>
              <w:ind w:left="0" w:firstLine="0"/>
            </w:pPr>
          </w:p>
        </w:tc>
      </w:tr>
    </w:tbl>
    <w:p w14:paraId="30C47CEA" w14:textId="77777777" w:rsidR="000B0BE7" w:rsidRPr="00C774DC" w:rsidRDefault="000B0BE7" w:rsidP="000B0BE7">
      <w:pPr>
        <w:pStyle w:val="Titolo1"/>
        <w:spacing w:before="0" w:line="415" w:lineRule="auto"/>
        <w:ind w:left="147" w:right="2744" w:firstLine="0"/>
        <w:rPr>
          <w:sz w:val="12"/>
          <w:szCs w:val="12"/>
        </w:rPr>
      </w:pPr>
      <w:bookmarkStart w:id="0" w:name="_heading=h.9ni87c56p7rz" w:colFirst="0" w:colLast="0"/>
      <w:bookmarkEnd w:id="0"/>
    </w:p>
    <w:p w14:paraId="7CF8F977" w14:textId="77777777" w:rsidR="00305F21" w:rsidRPr="00DA124D" w:rsidRDefault="0000360F">
      <w:pPr>
        <w:pStyle w:val="Titolo1"/>
        <w:spacing w:before="100" w:line="415" w:lineRule="auto"/>
        <w:ind w:left="147" w:right="2746" w:firstLine="0"/>
        <w:rPr>
          <w:rFonts w:asciiTheme="minorHAnsi" w:hAnsiTheme="minorHAnsi" w:cstheme="minorHAnsi"/>
        </w:rPr>
      </w:pPr>
      <w:r w:rsidRPr="00DA124D">
        <w:rPr>
          <w:rFonts w:asciiTheme="minorHAnsi" w:hAnsiTheme="minorHAnsi" w:cstheme="minorHAnsi"/>
        </w:rPr>
        <w:t>Interventi necessari per garantire il diritto allo studio e la frequenza Assistenza</w:t>
      </w:r>
      <w:r w:rsidRPr="00DA124D">
        <w:rPr>
          <w:rFonts w:asciiTheme="minorHAnsi" w:hAnsiTheme="minorHAnsi" w:cstheme="minorHAnsi"/>
          <w:noProof/>
        </w:rPr>
        <mc:AlternateContent>
          <mc:Choice Requires="wps">
            <w:drawing>
              <wp:anchor distT="0" distB="0" distL="0" distR="0" simplePos="0" relativeHeight="251660288" behindDoc="1" locked="0" layoutInCell="1" hidden="0" allowOverlap="1" wp14:anchorId="5BDA2049" wp14:editId="5A1570E0">
                <wp:simplePos x="0" y="0"/>
                <wp:positionH relativeFrom="column">
                  <wp:posOffset>63500</wp:posOffset>
                </wp:positionH>
                <wp:positionV relativeFrom="paragraph">
                  <wp:posOffset>266700</wp:posOffset>
                </wp:positionV>
                <wp:extent cx="6350" cy="12700"/>
                <wp:effectExtent l="0" t="0" r="0" b="0"/>
                <wp:wrapNone/>
                <wp:docPr id="1881819344" name="Rettangolo 1881819344"/>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14:paraId="79306A8E" w14:textId="77777777" w:rsidR="00305F21" w:rsidRDefault="0030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DA2049" id="Rettangolo 1881819344" o:spid="_x0000_s1027" style="position:absolute;left:0;text-align:left;margin-left:5pt;margin-top:21pt;width:.5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" fillcolor="black" stroked="f">
                <v:textbox inset="2.53958mm,2.53958mm,2.53958mm,2.53958mm">
                  <w:txbxContent>
                    <w:p w14:paraId="79306A8E" w14:textId="77777777" w:rsidR="00305F21" w:rsidRDefault="00305F21">
                      <w:pPr>
                        <w:spacing w:after="0" w:line="240" w:lineRule="auto"/>
                        <w:textDirection w:val="btLr"/>
                      </w:pPr>
                    </w:p>
                  </w:txbxContent>
                </v:textbox>
              </v:rect>
            </w:pict>
          </mc:Fallback>
        </mc:AlternateContent>
      </w:r>
    </w:p>
    <w:tbl>
      <w:tblPr>
        <w:tblStyle w:val="a"/>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276"/>
        <w:gridCol w:w="6946"/>
      </w:tblGrid>
      <w:tr w:rsidR="00305F21" w14:paraId="5C306CE1" w14:textId="77777777" w:rsidTr="000B0BE7">
        <w:trPr>
          <w:trHeight w:val="757"/>
        </w:trPr>
        <w:tc>
          <w:tcPr>
            <w:tcW w:w="3119" w:type="dxa"/>
            <w:gridSpan w:val="2"/>
            <w:tcBorders>
              <w:bottom w:val="nil"/>
            </w:tcBorders>
          </w:tcPr>
          <w:p w14:paraId="76874FF9" w14:textId="77777777" w:rsidR="00305F21" w:rsidRDefault="0000360F" w:rsidP="00CF4E0D">
            <w:pPr>
              <w:pBdr>
                <w:top w:val="nil"/>
                <w:left w:val="nil"/>
                <w:bottom w:val="nil"/>
                <w:right w:val="nil"/>
                <w:between w:val="nil"/>
              </w:pBdr>
              <w:ind w:left="128" w:right="115"/>
              <w:rPr>
                <w:rFonts w:ascii="Tahoma" w:eastAsia="Tahoma" w:hAnsi="Tahoma" w:cs="Tahoma"/>
                <w:color w:val="000000"/>
                <w:sz w:val="18"/>
                <w:szCs w:val="18"/>
              </w:rPr>
            </w:pPr>
            <w:r>
              <w:rPr>
                <w:rFonts w:ascii="Tahoma" w:eastAsia="Tahoma" w:hAnsi="Tahoma" w:cs="Tahoma"/>
                <w:color w:val="000000"/>
                <w:sz w:val="20"/>
                <w:szCs w:val="2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w:t>
            </w:r>
          </w:p>
        </w:tc>
        <w:tc>
          <w:tcPr>
            <w:tcW w:w="6946" w:type="dxa"/>
            <w:tcBorders>
              <w:bottom w:val="nil"/>
            </w:tcBorders>
          </w:tcPr>
          <w:p w14:paraId="40140C80" w14:textId="77777777" w:rsidR="00305F21" w:rsidRDefault="0000360F" w:rsidP="00CF4E0D">
            <w:pPr>
              <w:pBdr>
                <w:top w:val="nil"/>
                <w:left w:val="nil"/>
                <w:bottom w:val="nil"/>
                <w:right w:val="nil"/>
                <w:between w:val="nil"/>
              </w:pBdr>
              <w:ind w:left="106" w:right="36"/>
              <w:rPr>
                <w:rFonts w:ascii="Tahoma" w:eastAsia="Tahoma" w:hAnsi="Tahoma" w:cs="Tahoma"/>
                <w:color w:val="000000"/>
                <w:sz w:val="20"/>
                <w:szCs w:val="20"/>
              </w:rPr>
            </w:pPr>
            <w:r>
              <w:rPr>
                <w:rFonts w:ascii="Tahoma" w:eastAsia="Tahoma" w:hAnsi="Tahoma" w:cs="Tahoma"/>
                <w:color w:val="000000"/>
                <w:sz w:val="20"/>
                <w:szCs w:val="20"/>
              </w:rPr>
              <w:t>Assistenza specialistica all’autonomia e/o alla comunicazione (</w:t>
            </w:r>
            <w:r>
              <w:rPr>
                <w:rFonts w:ascii="Tahoma" w:eastAsia="Tahoma" w:hAnsi="Tahoma" w:cs="Tahoma"/>
                <w:b/>
                <w:color w:val="000000"/>
                <w:sz w:val="20"/>
                <w:szCs w:val="20"/>
              </w:rPr>
              <w:t>per azioni riconducibili ad interventi educativi</w:t>
            </w:r>
            <w:r>
              <w:rPr>
                <w:rFonts w:ascii="Tahoma" w:eastAsia="Tahoma" w:hAnsi="Tahoma" w:cs="Tahoma"/>
                <w:color w:val="000000"/>
                <w:sz w:val="20"/>
                <w:szCs w:val="20"/>
              </w:rPr>
              <w:t>):</w:t>
            </w:r>
          </w:p>
        </w:tc>
      </w:tr>
      <w:tr w:rsidR="00305F21" w14:paraId="3133E06A" w14:textId="77777777" w:rsidTr="000B0BE7">
        <w:trPr>
          <w:trHeight w:val="337"/>
        </w:trPr>
        <w:tc>
          <w:tcPr>
            <w:tcW w:w="3119" w:type="dxa"/>
            <w:gridSpan w:val="2"/>
            <w:tcBorders>
              <w:top w:val="nil"/>
              <w:bottom w:val="nil"/>
            </w:tcBorders>
          </w:tcPr>
          <w:p w14:paraId="48CDE089" w14:textId="77777777" w:rsidR="00305F21" w:rsidRDefault="0000360F" w:rsidP="00CF4E0D">
            <w:pPr>
              <w:pBdr>
                <w:top w:val="nil"/>
                <w:left w:val="nil"/>
                <w:bottom w:val="nil"/>
                <w:right w:val="nil"/>
                <w:between w:val="nil"/>
              </w:pBdr>
              <w:tabs>
                <w:tab w:val="left" w:pos="1453"/>
              </w:tabs>
              <w:ind w:left="128"/>
              <w:rPr>
                <w:rFonts w:ascii="Cambria Math" w:eastAsia="Cambria Math" w:hAnsi="Cambria Math" w:cs="Cambria Math"/>
                <w:color w:val="000000"/>
                <w:sz w:val="18"/>
                <w:szCs w:val="18"/>
              </w:rPr>
            </w:pPr>
            <w:r>
              <w:rPr>
                <w:rFonts w:ascii="Tahoma" w:eastAsia="Tahoma" w:hAnsi="Tahoma" w:cs="Tahoma"/>
                <w:color w:val="000000"/>
                <w:sz w:val="19"/>
                <w:szCs w:val="19"/>
              </w:rPr>
              <w:t>igienica</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tc>
        <w:tc>
          <w:tcPr>
            <w:tcW w:w="6946" w:type="dxa"/>
            <w:tcBorders>
              <w:top w:val="nil"/>
              <w:bottom w:val="nil"/>
            </w:tcBorders>
          </w:tcPr>
          <w:p w14:paraId="1D2BB7B8" w14:textId="77777777" w:rsidR="00305F21" w:rsidRDefault="0000360F" w:rsidP="00CF4E0D">
            <w:pPr>
              <w:pBdr>
                <w:top w:val="nil"/>
                <w:left w:val="nil"/>
                <w:bottom w:val="nil"/>
                <w:right w:val="nil"/>
                <w:between w:val="nil"/>
              </w:pBdr>
              <w:ind w:left="106"/>
              <w:rPr>
                <w:rFonts w:ascii="Tahoma" w:eastAsia="Tahoma" w:hAnsi="Tahoma" w:cs="Tahoma"/>
                <w:color w:val="000000"/>
                <w:sz w:val="18"/>
                <w:szCs w:val="18"/>
              </w:rPr>
            </w:pPr>
            <w:r>
              <w:rPr>
                <w:rFonts w:ascii="Tahoma" w:eastAsia="Tahoma" w:hAnsi="Tahoma" w:cs="Tahoma"/>
                <w:color w:val="000000"/>
                <w:sz w:val="18"/>
                <w:szCs w:val="18"/>
                <w:u w:val="single"/>
              </w:rPr>
              <w:t>Comunicazione:</w:t>
            </w:r>
          </w:p>
        </w:tc>
      </w:tr>
      <w:tr w:rsidR="00305F21" w14:paraId="4284165A" w14:textId="77777777" w:rsidTr="000B0BE7">
        <w:trPr>
          <w:trHeight w:val="329"/>
        </w:trPr>
        <w:tc>
          <w:tcPr>
            <w:tcW w:w="3119" w:type="dxa"/>
            <w:gridSpan w:val="2"/>
            <w:tcBorders>
              <w:top w:val="nil"/>
              <w:bottom w:val="nil"/>
            </w:tcBorders>
          </w:tcPr>
          <w:p w14:paraId="2E3522CB" w14:textId="77777777" w:rsidR="00305F21" w:rsidRDefault="0000360F" w:rsidP="00CF4E0D">
            <w:pPr>
              <w:pBdr>
                <w:top w:val="nil"/>
                <w:left w:val="nil"/>
                <w:bottom w:val="nil"/>
                <w:right w:val="nil"/>
                <w:between w:val="nil"/>
              </w:pBdr>
              <w:tabs>
                <w:tab w:val="left" w:pos="1479"/>
              </w:tabs>
              <w:ind w:left="128"/>
              <w:rPr>
                <w:rFonts w:ascii="Cambria Math" w:eastAsia="Cambria Math" w:hAnsi="Cambria Math" w:cs="Cambria Math"/>
                <w:color w:val="000000"/>
                <w:sz w:val="18"/>
                <w:szCs w:val="18"/>
              </w:rPr>
            </w:pPr>
            <w:r>
              <w:rPr>
                <w:rFonts w:ascii="Tahoma" w:eastAsia="Tahoma" w:hAnsi="Tahoma" w:cs="Tahoma"/>
                <w:color w:val="000000"/>
                <w:sz w:val="19"/>
                <w:szCs w:val="19"/>
              </w:rPr>
              <w:lastRenderedPageBreak/>
              <w:t>spostamenti</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tc>
        <w:tc>
          <w:tcPr>
            <w:tcW w:w="6946" w:type="dxa"/>
            <w:tcBorders>
              <w:top w:val="nil"/>
              <w:bottom w:val="nil"/>
            </w:tcBorders>
          </w:tcPr>
          <w:p w14:paraId="478488E2" w14:textId="77777777" w:rsidR="00305F21" w:rsidRDefault="0000360F" w:rsidP="00CF4E0D">
            <w:pPr>
              <w:pBdr>
                <w:top w:val="nil"/>
                <w:left w:val="nil"/>
                <w:bottom w:val="nil"/>
                <w:right w:val="nil"/>
                <w:between w:val="nil"/>
              </w:pBdr>
              <w:tabs>
                <w:tab w:val="left" w:pos="3714"/>
              </w:tabs>
              <w:ind w:left="106"/>
              <w:rPr>
                <w:rFonts w:ascii="Cambria Math" w:eastAsia="Cambria Math" w:hAnsi="Cambria Math" w:cs="Cambria Math"/>
                <w:color w:val="000000"/>
                <w:sz w:val="18"/>
                <w:szCs w:val="18"/>
              </w:rPr>
            </w:pPr>
            <w:r>
              <w:rPr>
                <w:rFonts w:ascii="Tahoma" w:eastAsia="Tahoma" w:hAnsi="Tahoma" w:cs="Tahoma"/>
                <w:color w:val="000000"/>
                <w:sz w:val="19"/>
                <w:szCs w:val="19"/>
              </w:rPr>
              <w:t>assistenza a bambini/e con disabilità visiva</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tc>
      </w:tr>
      <w:tr w:rsidR="00305F21" w14:paraId="5531095A" w14:textId="77777777" w:rsidTr="000B0BE7">
        <w:trPr>
          <w:trHeight w:val="325"/>
        </w:trPr>
        <w:tc>
          <w:tcPr>
            <w:tcW w:w="3119" w:type="dxa"/>
            <w:gridSpan w:val="2"/>
            <w:tcBorders>
              <w:top w:val="nil"/>
              <w:bottom w:val="nil"/>
            </w:tcBorders>
          </w:tcPr>
          <w:p w14:paraId="605A42C6" w14:textId="77777777" w:rsidR="00305F21" w:rsidRDefault="0000360F" w:rsidP="00CF4E0D">
            <w:pPr>
              <w:pBdr>
                <w:top w:val="nil"/>
                <w:left w:val="nil"/>
                <w:bottom w:val="nil"/>
                <w:right w:val="nil"/>
                <w:between w:val="nil"/>
              </w:pBdr>
              <w:tabs>
                <w:tab w:val="left" w:pos="1491"/>
              </w:tabs>
              <w:ind w:left="128"/>
              <w:rPr>
                <w:rFonts w:ascii="Cambria Math" w:eastAsia="Cambria Math" w:hAnsi="Cambria Math" w:cs="Cambria Math"/>
                <w:color w:val="000000"/>
                <w:sz w:val="18"/>
                <w:szCs w:val="18"/>
              </w:rPr>
            </w:pPr>
            <w:r>
              <w:rPr>
                <w:rFonts w:ascii="Tahoma" w:eastAsia="Tahoma" w:hAnsi="Tahoma" w:cs="Tahoma"/>
                <w:color w:val="000000"/>
                <w:sz w:val="19"/>
                <w:szCs w:val="19"/>
              </w:rPr>
              <w:t>mensa</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tc>
        <w:tc>
          <w:tcPr>
            <w:tcW w:w="6946" w:type="dxa"/>
            <w:tcBorders>
              <w:top w:val="nil"/>
              <w:bottom w:val="nil"/>
            </w:tcBorders>
          </w:tcPr>
          <w:p w14:paraId="01C09C19" w14:textId="77777777" w:rsidR="00305F21" w:rsidRDefault="0000360F" w:rsidP="00CF4E0D">
            <w:pPr>
              <w:pBdr>
                <w:top w:val="nil"/>
                <w:left w:val="nil"/>
                <w:bottom w:val="nil"/>
                <w:right w:val="nil"/>
                <w:between w:val="nil"/>
              </w:pBdr>
              <w:ind w:left="106"/>
              <w:rPr>
                <w:rFonts w:ascii="Cambria Math" w:eastAsia="Cambria Math" w:hAnsi="Cambria Math" w:cs="Cambria Math"/>
                <w:color w:val="000000"/>
                <w:sz w:val="18"/>
                <w:szCs w:val="18"/>
              </w:rPr>
            </w:pPr>
            <w:r>
              <w:rPr>
                <w:rFonts w:ascii="Tahoma" w:eastAsia="Tahoma" w:hAnsi="Tahoma" w:cs="Tahoma"/>
                <w:color w:val="000000"/>
                <w:sz w:val="19"/>
                <w:szCs w:val="19"/>
              </w:rPr>
              <w:t xml:space="preserve">assistenza a bambini/e con disabilità uditiva </w:t>
            </w:r>
            <w:r>
              <w:rPr>
                <w:rFonts w:ascii="Cambria Math" w:eastAsia="Cambria Math" w:hAnsi="Cambria Math" w:cs="Cambria Math"/>
                <w:color w:val="000000"/>
                <w:sz w:val="18"/>
                <w:szCs w:val="18"/>
              </w:rPr>
              <w:t>◻</w:t>
            </w:r>
          </w:p>
        </w:tc>
      </w:tr>
      <w:tr w:rsidR="00305F21" w14:paraId="0633E32E" w14:textId="77777777" w:rsidTr="000B0BE7">
        <w:trPr>
          <w:trHeight w:val="1071"/>
        </w:trPr>
        <w:tc>
          <w:tcPr>
            <w:tcW w:w="3119" w:type="dxa"/>
            <w:gridSpan w:val="2"/>
            <w:tcBorders>
              <w:top w:val="nil"/>
              <w:bottom w:val="nil"/>
            </w:tcBorders>
          </w:tcPr>
          <w:p w14:paraId="5540AA39" w14:textId="77777777" w:rsidR="00305F21" w:rsidRDefault="0000360F" w:rsidP="00CF4E0D">
            <w:pPr>
              <w:pBdr>
                <w:top w:val="nil"/>
                <w:left w:val="nil"/>
                <w:bottom w:val="nil"/>
                <w:right w:val="nil"/>
                <w:between w:val="nil"/>
              </w:pBdr>
              <w:tabs>
                <w:tab w:val="left" w:pos="1496"/>
                <w:tab w:val="left" w:pos="4425"/>
              </w:tabs>
              <w:ind w:left="128"/>
              <w:rPr>
                <w:rFonts w:ascii="Tahoma" w:eastAsia="Tahoma" w:hAnsi="Tahoma" w:cs="Tahoma"/>
                <w:color w:val="000000"/>
                <w:sz w:val="19"/>
                <w:szCs w:val="19"/>
              </w:rPr>
            </w:pPr>
            <w:r>
              <w:rPr>
                <w:rFonts w:ascii="Tahoma" w:eastAsia="Tahoma" w:hAnsi="Tahoma" w:cs="Tahoma"/>
                <w:color w:val="000000"/>
                <w:sz w:val="19"/>
                <w:szCs w:val="19"/>
              </w:rPr>
              <w:t>altro</w:t>
            </w:r>
            <w:r>
              <w:rPr>
                <w:rFonts w:ascii="Tahoma" w:eastAsia="Tahoma" w:hAnsi="Tahoma" w:cs="Tahoma"/>
                <w:color w:val="000000"/>
                <w:sz w:val="19"/>
                <w:szCs w:val="19"/>
              </w:rPr>
              <w:tab/>
            </w:r>
            <w:r>
              <w:rPr>
                <w:rFonts w:ascii="Cambria Math" w:eastAsia="Cambria Math" w:hAnsi="Cambria Math" w:cs="Cambria Math"/>
                <w:color w:val="000000"/>
                <w:sz w:val="18"/>
                <w:szCs w:val="18"/>
              </w:rPr>
              <w:t xml:space="preserve">◻ </w:t>
            </w:r>
            <w:r>
              <w:rPr>
                <w:rFonts w:ascii="Tahoma" w:eastAsia="Tahoma" w:hAnsi="Tahoma" w:cs="Tahoma"/>
                <w:color w:val="000000"/>
                <w:sz w:val="19"/>
                <w:szCs w:val="19"/>
              </w:rPr>
              <w:t>(specificare</w:t>
            </w:r>
            <w:r w:rsidR="000B0BE7">
              <w:rPr>
                <w:rFonts w:ascii="Tahoma" w:eastAsia="Tahoma" w:hAnsi="Tahoma" w:cs="Tahoma"/>
                <w:color w:val="000000"/>
                <w:sz w:val="19"/>
                <w:szCs w:val="19"/>
              </w:rPr>
              <w:t>)</w:t>
            </w:r>
            <w:r>
              <w:rPr>
                <w:rFonts w:ascii="Times New Roman" w:eastAsia="Times New Roman" w:hAnsi="Times New Roman" w:cs="Times New Roman"/>
                <w:color w:val="000000"/>
                <w:sz w:val="19"/>
                <w:szCs w:val="19"/>
              </w:rPr>
              <w:tab/>
            </w:r>
            <w:r>
              <w:rPr>
                <w:rFonts w:ascii="Tahoma" w:eastAsia="Tahoma" w:hAnsi="Tahoma" w:cs="Tahoma"/>
                <w:color w:val="000000"/>
                <w:sz w:val="19"/>
                <w:szCs w:val="19"/>
              </w:rPr>
              <w:t>)</w:t>
            </w:r>
          </w:p>
          <w:p w14:paraId="2CCF2619" w14:textId="77777777" w:rsidR="00305F21" w:rsidRDefault="0000360F" w:rsidP="00CF4E0D">
            <w:pPr>
              <w:pBdr>
                <w:top w:val="nil"/>
                <w:left w:val="nil"/>
                <w:bottom w:val="nil"/>
                <w:right w:val="nil"/>
                <w:between w:val="nil"/>
              </w:pBdr>
              <w:ind w:left="12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w:t>
            </w:r>
          </w:p>
          <w:p w14:paraId="21F55B4F" w14:textId="77777777" w:rsidR="00305F21" w:rsidRDefault="0000360F" w:rsidP="00CF4E0D">
            <w:pPr>
              <w:pBdr>
                <w:top w:val="nil"/>
                <w:left w:val="nil"/>
                <w:bottom w:val="nil"/>
                <w:right w:val="nil"/>
                <w:between w:val="nil"/>
              </w:pBdr>
              <w:ind w:left="128"/>
              <w:rPr>
                <w:rFonts w:ascii="Tahoma" w:eastAsia="Tahoma" w:hAnsi="Tahoma" w:cs="Tahoma"/>
                <w:color w:val="000000"/>
                <w:sz w:val="18"/>
                <w:szCs w:val="18"/>
              </w:rPr>
            </w:pPr>
            <w:r>
              <w:rPr>
                <w:rFonts w:ascii="Tahoma" w:eastAsia="Tahoma" w:hAnsi="Tahoma" w:cs="Tahoma"/>
                <w:color w:val="000000"/>
                <w:sz w:val="18"/>
                <w:szCs w:val="18"/>
              </w:rPr>
              <w:t>organizzazione oraria ritenuta necessaria)</w:t>
            </w:r>
          </w:p>
        </w:tc>
        <w:tc>
          <w:tcPr>
            <w:tcW w:w="6946" w:type="dxa"/>
            <w:tcBorders>
              <w:top w:val="nil"/>
              <w:bottom w:val="nil"/>
            </w:tcBorders>
          </w:tcPr>
          <w:p w14:paraId="5CBCB173" w14:textId="77777777" w:rsidR="00305F21" w:rsidRDefault="0000360F" w:rsidP="00CF4E0D">
            <w:pPr>
              <w:pBdr>
                <w:top w:val="nil"/>
                <w:left w:val="nil"/>
                <w:bottom w:val="nil"/>
                <w:right w:val="nil"/>
                <w:between w:val="nil"/>
              </w:pBdr>
              <w:tabs>
                <w:tab w:val="left" w:pos="3745"/>
              </w:tabs>
              <w:spacing w:line="223" w:lineRule="auto"/>
              <w:ind w:left="106" w:right="420"/>
              <w:rPr>
                <w:rFonts w:ascii="Cambria Math" w:eastAsia="Cambria Math" w:hAnsi="Cambria Math" w:cs="Cambria Math"/>
                <w:color w:val="000000"/>
                <w:sz w:val="18"/>
                <w:szCs w:val="18"/>
              </w:rPr>
            </w:pPr>
            <w:r>
              <w:rPr>
                <w:rFonts w:ascii="Tahoma" w:eastAsia="Tahoma" w:hAnsi="Tahoma" w:cs="Tahoma"/>
                <w:color w:val="000000"/>
                <w:sz w:val="19"/>
                <w:szCs w:val="19"/>
              </w:rPr>
              <w:t>assistenza a bambini/e con disabilità intellettive e disturbi del neurosviluppo</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p w14:paraId="4DF07B1E" w14:textId="77777777" w:rsidR="00305F21" w:rsidRPr="000B0BE7" w:rsidRDefault="00305F21" w:rsidP="00CF4E0D">
            <w:pPr>
              <w:pBdr>
                <w:top w:val="nil"/>
                <w:left w:val="nil"/>
                <w:bottom w:val="nil"/>
                <w:right w:val="nil"/>
                <w:between w:val="nil"/>
              </w:pBdr>
              <w:rPr>
                <w:rFonts w:ascii="Tahoma" w:eastAsia="Tahoma" w:hAnsi="Tahoma" w:cs="Tahoma"/>
                <w:b/>
                <w:color w:val="000000"/>
                <w:sz w:val="16"/>
                <w:szCs w:val="16"/>
              </w:rPr>
            </w:pPr>
          </w:p>
          <w:p w14:paraId="1DB00EC8" w14:textId="77777777" w:rsidR="00305F21" w:rsidRDefault="0000360F" w:rsidP="00CF4E0D">
            <w:pPr>
              <w:pBdr>
                <w:top w:val="nil"/>
                <w:left w:val="nil"/>
                <w:bottom w:val="nil"/>
                <w:right w:val="nil"/>
                <w:between w:val="nil"/>
              </w:pBdr>
              <w:ind w:left="10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p>
        </w:tc>
      </w:tr>
      <w:tr w:rsidR="00305F21" w14:paraId="2D56BFB0" w14:textId="77777777" w:rsidTr="000B0BE7">
        <w:trPr>
          <w:trHeight w:val="319"/>
        </w:trPr>
        <w:tc>
          <w:tcPr>
            <w:tcW w:w="3119" w:type="dxa"/>
            <w:gridSpan w:val="2"/>
            <w:tcBorders>
              <w:top w:val="nil"/>
              <w:bottom w:val="nil"/>
            </w:tcBorders>
          </w:tcPr>
          <w:p w14:paraId="0F9F0AFE"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8"/>
                <w:szCs w:val="18"/>
              </w:rPr>
            </w:pPr>
          </w:p>
        </w:tc>
        <w:tc>
          <w:tcPr>
            <w:tcW w:w="6946" w:type="dxa"/>
            <w:tcBorders>
              <w:top w:val="nil"/>
              <w:bottom w:val="nil"/>
            </w:tcBorders>
          </w:tcPr>
          <w:p w14:paraId="63757D5A" w14:textId="77777777" w:rsidR="00305F21" w:rsidRDefault="0000360F" w:rsidP="00CF4E0D">
            <w:pPr>
              <w:pBdr>
                <w:top w:val="nil"/>
                <w:left w:val="nil"/>
                <w:bottom w:val="nil"/>
                <w:right w:val="nil"/>
                <w:between w:val="nil"/>
              </w:pBdr>
              <w:ind w:left="106"/>
              <w:rPr>
                <w:rFonts w:ascii="Cambria Math" w:eastAsia="Cambria Math" w:hAnsi="Cambria Math" w:cs="Cambria Math"/>
                <w:color w:val="000000"/>
                <w:sz w:val="18"/>
                <w:szCs w:val="18"/>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p>
        </w:tc>
      </w:tr>
      <w:tr w:rsidR="00305F21" w14:paraId="4F05A1C1" w14:textId="77777777" w:rsidTr="000B0BE7">
        <w:trPr>
          <w:trHeight w:val="319"/>
        </w:trPr>
        <w:tc>
          <w:tcPr>
            <w:tcW w:w="3119" w:type="dxa"/>
            <w:gridSpan w:val="2"/>
            <w:tcBorders>
              <w:top w:val="nil"/>
              <w:bottom w:val="nil"/>
            </w:tcBorders>
          </w:tcPr>
          <w:p w14:paraId="74047C2E"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8"/>
                <w:szCs w:val="18"/>
              </w:rPr>
            </w:pPr>
          </w:p>
        </w:tc>
        <w:tc>
          <w:tcPr>
            <w:tcW w:w="6946" w:type="dxa"/>
            <w:tcBorders>
              <w:top w:val="nil"/>
              <w:bottom w:val="nil"/>
            </w:tcBorders>
          </w:tcPr>
          <w:p w14:paraId="6B1CE838" w14:textId="77777777" w:rsidR="00305F21" w:rsidRDefault="0000360F" w:rsidP="00CF4E0D">
            <w:pPr>
              <w:pBdr>
                <w:top w:val="nil"/>
                <w:left w:val="nil"/>
                <w:bottom w:val="nil"/>
                <w:right w:val="nil"/>
                <w:between w:val="nil"/>
              </w:pBdr>
              <w:tabs>
                <w:tab w:val="left" w:pos="963"/>
              </w:tabs>
              <w:ind w:left="106"/>
              <w:rPr>
                <w:rFonts w:ascii="Cambria Math" w:eastAsia="Cambria Math" w:hAnsi="Cambria Math" w:cs="Cambria Math"/>
                <w:color w:val="000000"/>
                <w:sz w:val="18"/>
                <w:szCs w:val="18"/>
              </w:rPr>
            </w:pPr>
            <w:r>
              <w:rPr>
                <w:rFonts w:ascii="Tahoma" w:eastAsia="Tahoma" w:hAnsi="Tahoma" w:cs="Tahoma"/>
                <w:color w:val="000000"/>
                <w:sz w:val="19"/>
                <w:szCs w:val="19"/>
              </w:rPr>
              <w:t>mensa</w:t>
            </w:r>
            <w:r>
              <w:rPr>
                <w:rFonts w:ascii="Tahoma" w:eastAsia="Tahoma" w:hAnsi="Tahoma" w:cs="Tahoma"/>
                <w:color w:val="000000"/>
                <w:sz w:val="19"/>
                <w:szCs w:val="19"/>
              </w:rPr>
              <w:tab/>
            </w:r>
            <w:r>
              <w:rPr>
                <w:rFonts w:ascii="Cambria Math" w:eastAsia="Cambria Math" w:hAnsi="Cambria Math" w:cs="Cambria Math"/>
                <w:color w:val="000000"/>
                <w:sz w:val="18"/>
                <w:szCs w:val="18"/>
              </w:rPr>
              <w:t>◻</w:t>
            </w:r>
          </w:p>
        </w:tc>
      </w:tr>
      <w:tr w:rsidR="00305F21" w14:paraId="2AD44707" w14:textId="77777777" w:rsidTr="000B0BE7">
        <w:trPr>
          <w:trHeight w:val="315"/>
        </w:trPr>
        <w:tc>
          <w:tcPr>
            <w:tcW w:w="3119" w:type="dxa"/>
            <w:gridSpan w:val="2"/>
            <w:tcBorders>
              <w:top w:val="nil"/>
              <w:bottom w:val="nil"/>
            </w:tcBorders>
          </w:tcPr>
          <w:p w14:paraId="261B5B3B"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8"/>
                <w:szCs w:val="18"/>
              </w:rPr>
            </w:pPr>
          </w:p>
        </w:tc>
        <w:tc>
          <w:tcPr>
            <w:tcW w:w="6946" w:type="dxa"/>
            <w:tcBorders>
              <w:top w:val="nil"/>
              <w:bottom w:val="nil"/>
            </w:tcBorders>
          </w:tcPr>
          <w:p w14:paraId="0287B26A" w14:textId="77777777" w:rsidR="00305F21" w:rsidRDefault="0000360F" w:rsidP="00CF4E0D">
            <w:pPr>
              <w:pBdr>
                <w:top w:val="nil"/>
                <w:left w:val="nil"/>
                <w:bottom w:val="nil"/>
                <w:right w:val="nil"/>
                <w:between w:val="nil"/>
              </w:pBdr>
              <w:tabs>
                <w:tab w:val="left" w:pos="968"/>
                <w:tab w:val="left" w:pos="1345"/>
                <w:tab w:val="left" w:pos="5007"/>
              </w:tabs>
              <w:ind w:left="106"/>
              <w:rPr>
                <w:rFonts w:ascii="Tahoma" w:eastAsia="Tahoma" w:hAnsi="Tahoma" w:cs="Tahoma"/>
                <w:color w:val="000000"/>
                <w:sz w:val="19"/>
                <w:szCs w:val="19"/>
              </w:rPr>
            </w:pPr>
            <w:r>
              <w:rPr>
                <w:rFonts w:ascii="Tahoma" w:eastAsia="Tahoma" w:hAnsi="Tahoma" w:cs="Tahoma"/>
                <w:color w:val="000000"/>
                <w:sz w:val="19"/>
                <w:szCs w:val="19"/>
              </w:rPr>
              <w:t>altro</w:t>
            </w:r>
            <w:r>
              <w:rPr>
                <w:rFonts w:ascii="Tahoma" w:eastAsia="Tahoma" w:hAnsi="Tahoma" w:cs="Tahoma"/>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ab/>
            </w:r>
            <w:r>
              <w:rPr>
                <w:rFonts w:ascii="Tahoma" w:eastAsia="Tahoma" w:hAnsi="Tahoma" w:cs="Tahoma"/>
                <w:color w:val="000000"/>
                <w:sz w:val="19"/>
                <w:szCs w:val="19"/>
              </w:rPr>
              <w:t>(specificare</w:t>
            </w:r>
            <w:r w:rsidR="000B0BE7">
              <w:rPr>
                <w:rFonts w:ascii="Tahoma" w:eastAsia="Tahoma" w:hAnsi="Tahoma" w:cs="Tahoma"/>
                <w:color w:val="000000"/>
                <w:sz w:val="19"/>
                <w:szCs w:val="19"/>
              </w:rPr>
              <w:t>)</w:t>
            </w:r>
            <w:r>
              <w:rPr>
                <w:rFonts w:ascii="Times New Roman" w:eastAsia="Times New Roman" w:hAnsi="Times New Roman" w:cs="Times New Roman"/>
                <w:color w:val="000000"/>
                <w:sz w:val="19"/>
                <w:szCs w:val="19"/>
              </w:rPr>
              <w:tab/>
            </w:r>
          </w:p>
        </w:tc>
      </w:tr>
      <w:tr w:rsidR="00305F21" w14:paraId="447B46E1" w14:textId="77777777" w:rsidTr="000B0BE7">
        <w:trPr>
          <w:trHeight w:val="267"/>
        </w:trPr>
        <w:tc>
          <w:tcPr>
            <w:tcW w:w="3119" w:type="dxa"/>
            <w:gridSpan w:val="2"/>
            <w:tcBorders>
              <w:top w:val="nil"/>
              <w:bottom w:val="nil"/>
            </w:tcBorders>
          </w:tcPr>
          <w:p w14:paraId="2CB5AC11"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8"/>
                <w:szCs w:val="18"/>
              </w:rPr>
            </w:pPr>
          </w:p>
        </w:tc>
        <w:tc>
          <w:tcPr>
            <w:tcW w:w="6946" w:type="dxa"/>
            <w:tcBorders>
              <w:top w:val="nil"/>
              <w:bottom w:val="nil"/>
            </w:tcBorders>
          </w:tcPr>
          <w:p w14:paraId="5096CE75" w14:textId="77777777" w:rsidR="00305F21" w:rsidRDefault="0000360F" w:rsidP="00CF4E0D">
            <w:pPr>
              <w:pBdr>
                <w:top w:val="nil"/>
                <w:left w:val="nil"/>
                <w:bottom w:val="nil"/>
                <w:right w:val="nil"/>
                <w:between w:val="nil"/>
              </w:pBdr>
              <w:spacing w:line="206" w:lineRule="auto"/>
              <w:ind w:left="106"/>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w:t>
            </w:r>
          </w:p>
        </w:tc>
      </w:tr>
      <w:tr w:rsidR="00305F21" w14:paraId="00F6DCA9" w14:textId="77777777" w:rsidTr="000B0BE7">
        <w:trPr>
          <w:trHeight w:val="233"/>
        </w:trPr>
        <w:tc>
          <w:tcPr>
            <w:tcW w:w="3119" w:type="dxa"/>
            <w:gridSpan w:val="2"/>
            <w:tcBorders>
              <w:top w:val="nil"/>
              <w:bottom w:val="nil"/>
            </w:tcBorders>
          </w:tcPr>
          <w:p w14:paraId="485B008D"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6"/>
                <w:szCs w:val="16"/>
              </w:rPr>
            </w:pPr>
          </w:p>
        </w:tc>
        <w:tc>
          <w:tcPr>
            <w:tcW w:w="6946" w:type="dxa"/>
            <w:tcBorders>
              <w:top w:val="nil"/>
              <w:bottom w:val="nil"/>
            </w:tcBorders>
          </w:tcPr>
          <w:p w14:paraId="663100C1" w14:textId="77777777" w:rsidR="00305F21" w:rsidRDefault="0000360F" w:rsidP="00CF4E0D">
            <w:pPr>
              <w:pBdr>
                <w:top w:val="nil"/>
                <w:left w:val="nil"/>
                <w:bottom w:val="nil"/>
                <w:right w:val="nil"/>
                <w:between w:val="nil"/>
              </w:pBdr>
              <w:spacing w:line="205" w:lineRule="auto"/>
              <w:ind w:left="106"/>
              <w:rPr>
                <w:rFonts w:ascii="Tahoma" w:eastAsia="Tahoma" w:hAnsi="Tahoma" w:cs="Tahoma"/>
                <w:color w:val="000000"/>
                <w:sz w:val="18"/>
                <w:szCs w:val="18"/>
              </w:rPr>
            </w:pPr>
            <w:r>
              <w:rPr>
                <w:rFonts w:ascii="Tahoma" w:eastAsia="Tahoma" w:hAnsi="Tahoma" w:cs="Tahoma"/>
                <w:color w:val="000000"/>
                <w:sz w:val="18"/>
                <w:szCs w:val="18"/>
              </w:rPr>
              <w:t>comunicazione (educatori, organizzazione oraria ritenuta</w:t>
            </w:r>
          </w:p>
        </w:tc>
      </w:tr>
      <w:tr w:rsidR="00305F21" w14:paraId="2514B24F" w14:textId="77777777" w:rsidTr="000B0BE7">
        <w:trPr>
          <w:trHeight w:val="80"/>
        </w:trPr>
        <w:tc>
          <w:tcPr>
            <w:tcW w:w="3119" w:type="dxa"/>
            <w:gridSpan w:val="2"/>
            <w:tcBorders>
              <w:top w:val="nil"/>
              <w:bottom w:val="single" w:sz="4" w:space="0" w:color="000000"/>
            </w:tcBorders>
          </w:tcPr>
          <w:p w14:paraId="197BEC21" w14:textId="77777777" w:rsidR="00305F21" w:rsidRDefault="00305F21" w:rsidP="00CF4E0D">
            <w:pPr>
              <w:pBdr>
                <w:top w:val="nil"/>
                <w:left w:val="nil"/>
                <w:bottom w:val="nil"/>
                <w:right w:val="nil"/>
                <w:between w:val="nil"/>
              </w:pBdr>
              <w:rPr>
                <w:rFonts w:ascii="Times New Roman" w:eastAsia="Times New Roman" w:hAnsi="Times New Roman" w:cs="Times New Roman"/>
                <w:color w:val="000000"/>
                <w:sz w:val="18"/>
                <w:szCs w:val="18"/>
              </w:rPr>
            </w:pPr>
          </w:p>
        </w:tc>
        <w:tc>
          <w:tcPr>
            <w:tcW w:w="6946" w:type="dxa"/>
            <w:tcBorders>
              <w:top w:val="nil"/>
              <w:bottom w:val="single" w:sz="4" w:space="0" w:color="000000"/>
            </w:tcBorders>
          </w:tcPr>
          <w:p w14:paraId="421E7253" w14:textId="77777777" w:rsidR="000B0BE7" w:rsidRDefault="0000360F" w:rsidP="00CF4E0D">
            <w:pPr>
              <w:pBdr>
                <w:top w:val="nil"/>
                <w:left w:val="nil"/>
                <w:bottom w:val="nil"/>
                <w:right w:val="nil"/>
                <w:between w:val="nil"/>
              </w:pBdr>
              <w:ind w:left="106"/>
              <w:rPr>
                <w:rFonts w:ascii="Tahoma" w:eastAsia="Tahoma" w:hAnsi="Tahoma" w:cs="Tahoma"/>
                <w:color w:val="000000"/>
                <w:sz w:val="18"/>
                <w:szCs w:val="18"/>
              </w:rPr>
            </w:pPr>
            <w:r>
              <w:rPr>
                <w:rFonts w:ascii="Tahoma" w:eastAsia="Tahoma" w:hAnsi="Tahoma" w:cs="Tahoma"/>
                <w:color w:val="000000"/>
                <w:sz w:val="18"/>
                <w:szCs w:val="18"/>
              </w:rPr>
              <w:t>necessaria)</w:t>
            </w:r>
          </w:p>
        </w:tc>
      </w:tr>
      <w:tr w:rsidR="000B0BE7" w14:paraId="4E99EB2D" w14:textId="77777777" w:rsidTr="00DB2853">
        <w:trPr>
          <w:trHeight w:val="397"/>
        </w:trPr>
        <w:tc>
          <w:tcPr>
            <w:tcW w:w="10065" w:type="dxa"/>
            <w:gridSpan w:val="3"/>
            <w:tcBorders>
              <w:top w:val="nil"/>
              <w:bottom w:val="single" w:sz="4" w:space="0" w:color="000000"/>
            </w:tcBorders>
          </w:tcPr>
          <w:p w14:paraId="26093BE5" w14:textId="77777777" w:rsidR="000B0BE7" w:rsidRDefault="000B0BE7" w:rsidP="00CF4E0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b/>
                <w:color w:val="000000"/>
                <w:sz w:val="20"/>
                <w:szCs w:val="20"/>
              </w:rPr>
              <w:t>Esigenze di tipo sanitario</w:t>
            </w:r>
            <w:r>
              <w:rPr>
                <w:rFonts w:ascii="Tahoma" w:eastAsia="Tahoma" w:hAnsi="Tahoma" w:cs="Tahoma"/>
                <w:color w:val="000000"/>
                <w:sz w:val="20"/>
                <w:szCs w:val="20"/>
              </w:rPr>
              <w:t>: comprendono le eventuali somministrazioni di farmaci o altri interventi a supporto</w:t>
            </w:r>
          </w:p>
          <w:p w14:paraId="4B4B86B3" w14:textId="77777777" w:rsidR="000B0BE7" w:rsidRDefault="000B0BE7" w:rsidP="00CF4E0D">
            <w:pPr>
              <w:pBdr>
                <w:top w:val="nil"/>
                <w:left w:val="nil"/>
                <w:bottom w:val="nil"/>
                <w:right w:val="nil"/>
                <w:between w:val="nil"/>
              </w:pBdr>
              <w:spacing w:line="241" w:lineRule="auto"/>
              <w:ind w:left="94"/>
              <w:rPr>
                <w:rFonts w:ascii="Tahoma" w:eastAsia="Tahoma" w:hAnsi="Tahoma" w:cs="Tahoma"/>
                <w:color w:val="000000"/>
                <w:sz w:val="20"/>
                <w:szCs w:val="20"/>
              </w:rPr>
            </w:pPr>
            <w:r>
              <w:rPr>
                <w:rFonts w:ascii="Tahoma" w:eastAsia="Tahoma" w:hAnsi="Tahoma" w:cs="Tahoma"/>
                <w:color w:val="000000"/>
                <w:sz w:val="20"/>
                <w:szCs w:val="20"/>
              </w:rPr>
              <w:t>di funzioni vitali da assicurare, secondo i bisogni, durante l’orario scolastico.</w:t>
            </w:r>
          </w:p>
          <w:p w14:paraId="2B7B57F2" w14:textId="77777777" w:rsidR="000B0BE7" w:rsidRDefault="000B0BE7" w:rsidP="00CF4E0D">
            <w:pPr>
              <w:pBdr>
                <w:top w:val="nil"/>
                <w:left w:val="nil"/>
                <w:bottom w:val="nil"/>
                <w:right w:val="nil"/>
                <w:between w:val="nil"/>
              </w:pBdr>
              <w:spacing w:line="241" w:lineRule="auto"/>
              <w:ind w:left="94"/>
              <w:rPr>
                <w:rFonts w:ascii="Tahoma" w:eastAsia="Tahoma" w:hAnsi="Tahoma" w:cs="Tahoma"/>
                <w:color w:val="000000"/>
                <w:sz w:val="20"/>
                <w:szCs w:val="20"/>
              </w:rPr>
            </w:pPr>
            <w:r>
              <w:rPr>
                <w:rFonts w:ascii="Tahoma" w:eastAsia="Tahoma" w:hAnsi="Tahoma" w:cs="Tahoma"/>
                <w:color w:val="000000"/>
                <w:sz w:val="20"/>
                <w:szCs w:val="20"/>
              </w:rPr>
              <w:t>Somministrazioni di farmaci:</w:t>
            </w:r>
          </w:p>
          <w:p w14:paraId="35E9AD5D" w14:textId="77777777" w:rsidR="000B0BE7" w:rsidRDefault="000B0BE7" w:rsidP="00CF4E0D">
            <w:pPr>
              <w:pBdr>
                <w:top w:val="nil"/>
                <w:left w:val="nil"/>
                <w:bottom w:val="nil"/>
                <w:right w:val="nil"/>
                <w:between w:val="nil"/>
              </w:pBdr>
              <w:ind w:left="94" w:right="31"/>
              <w:jc w:val="both"/>
              <w:rPr>
                <w:rFonts w:ascii="Tahoma" w:eastAsia="Tahoma" w:hAnsi="Tahoma" w:cs="Tahoma"/>
                <w:color w:val="000000"/>
                <w:sz w:val="20"/>
                <w:szCs w:val="20"/>
              </w:rPr>
            </w:pPr>
            <w:r>
              <w:rPr>
                <w:rFonts w:ascii="Tahoma" w:eastAsia="Tahoma" w:hAnsi="Tahoma" w:cs="Tahoma"/>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0ACA971" w14:textId="77777777" w:rsidR="000B0BE7" w:rsidRDefault="000B0BE7" w:rsidP="00CF4E0D">
            <w:pPr>
              <w:pBdr>
                <w:top w:val="nil"/>
                <w:left w:val="nil"/>
                <w:bottom w:val="nil"/>
                <w:right w:val="nil"/>
                <w:between w:val="nil"/>
              </w:pBdr>
              <w:ind w:left="94"/>
              <w:jc w:val="both"/>
              <w:rPr>
                <w:rFonts w:ascii="Tahoma" w:eastAsia="Tahoma" w:hAnsi="Tahoma" w:cs="Tahoma"/>
                <w:color w:val="000000"/>
                <w:sz w:val="20"/>
                <w:szCs w:val="20"/>
              </w:rPr>
            </w:pPr>
            <w:r>
              <w:rPr>
                <w:rFonts w:ascii="Tahoma" w:eastAsia="Tahoma" w:hAnsi="Tahoma" w:cs="Tahoma"/>
                <w:color w:val="000000"/>
                <w:sz w:val="20"/>
                <w:szCs w:val="20"/>
              </w:rPr>
              <w:t>[ ] comportano cognizioni specialistiche e discrezionalità tecnica da parte dell’adulto somministratore, tali da</w:t>
            </w:r>
          </w:p>
          <w:p w14:paraId="5AED3A07" w14:textId="77777777" w:rsidR="000B0BE7" w:rsidRDefault="000B0BE7" w:rsidP="00CF4E0D">
            <w:pPr>
              <w:pBdr>
                <w:top w:val="nil"/>
                <w:left w:val="nil"/>
                <w:bottom w:val="nil"/>
                <w:right w:val="nil"/>
                <w:between w:val="nil"/>
              </w:pBdr>
              <w:ind w:left="94"/>
              <w:jc w:val="both"/>
              <w:rPr>
                <w:rFonts w:ascii="Tahoma" w:eastAsia="Tahoma" w:hAnsi="Tahoma" w:cs="Tahoma"/>
                <w:color w:val="000000"/>
                <w:sz w:val="20"/>
                <w:szCs w:val="20"/>
              </w:rPr>
            </w:pPr>
            <w:r>
              <w:rPr>
                <w:rFonts w:ascii="Tahoma" w:eastAsia="Tahoma" w:hAnsi="Tahoma" w:cs="Tahoma"/>
                <w:color w:val="000000"/>
                <w:sz w:val="20"/>
                <w:szCs w:val="20"/>
              </w:rPr>
              <w:t>richiedere il coinvolgimento di figure professionali esterne.</w:t>
            </w:r>
          </w:p>
          <w:p w14:paraId="59D8008C" w14:textId="77777777" w:rsidR="000B0BE7" w:rsidRDefault="000B0BE7" w:rsidP="00CF4E0D">
            <w:pPr>
              <w:pBdr>
                <w:top w:val="nil"/>
                <w:left w:val="nil"/>
                <w:bottom w:val="nil"/>
                <w:right w:val="nil"/>
                <w:between w:val="nil"/>
              </w:pBdr>
              <w:ind w:left="94" w:right="29"/>
              <w:jc w:val="both"/>
              <w:rPr>
                <w:rFonts w:ascii="Tahoma" w:eastAsia="Tahoma" w:hAnsi="Tahoma" w:cs="Tahoma"/>
                <w:color w:val="000000"/>
                <w:sz w:val="20"/>
                <w:szCs w:val="20"/>
              </w:rPr>
            </w:pPr>
            <w:r>
              <w:rPr>
                <w:rFonts w:ascii="Tahoma" w:eastAsia="Tahoma" w:hAnsi="Tahoma" w:cs="Tahoma"/>
                <w:color w:val="000000"/>
                <w:sz w:val="20"/>
                <w:szCs w:val="20"/>
              </w:rPr>
              <w:t>Altre esigenze ed interventi non riferibili esclusivamente alla specifica disabilità sono definiti nelle modalità ritenute più idonee, conservando la relativa documentazione nel fascicolo personale del bambino o della bambina.</w:t>
            </w:r>
          </w:p>
        </w:tc>
      </w:tr>
      <w:tr w:rsidR="000B0BE7" w14:paraId="1E5137EE" w14:textId="77777777" w:rsidTr="000B0BE7">
        <w:trPr>
          <w:trHeight w:val="397"/>
        </w:trPr>
        <w:tc>
          <w:tcPr>
            <w:tcW w:w="1843" w:type="dxa"/>
            <w:tcBorders>
              <w:top w:val="nil"/>
              <w:bottom w:val="single" w:sz="4" w:space="0" w:color="000000"/>
            </w:tcBorders>
          </w:tcPr>
          <w:p w14:paraId="01E001E8" w14:textId="77777777" w:rsidR="000B0BE7" w:rsidRDefault="000B0BE7" w:rsidP="00CF4E0D">
            <w:pPr>
              <w:pBdr>
                <w:top w:val="nil"/>
                <w:left w:val="nil"/>
                <w:bottom w:val="nil"/>
                <w:right w:val="nil"/>
                <w:between w:val="nil"/>
              </w:pBdr>
              <w:rPr>
                <w:rFonts w:ascii="Times New Roman" w:eastAsia="Times New Roman" w:hAnsi="Times New Roman" w:cs="Times New Roman"/>
                <w:color w:val="000000"/>
                <w:sz w:val="18"/>
                <w:szCs w:val="18"/>
              </w:rPr>
            </w:pPr>
            <w:r w:rsidRPr="000B0BE7">
              <w:rPr>
                <w:rFonts w:ascii="Times New Roman" w:eastAsia="Times New Roman" w:hAnsi="Times New Roman" w:cs="Times New Roman"/>
                <w:color w:val="000000"/>
                <w:sz w:val="18"/>
                <w:szCs w:val="18"/>
              </w:rPr>
              <w:t>Arredi speciali, Ausili didattici, informatici, ecc.)</w:t>
            </w:r>
          </w:p>
        </w:tc>
        <w:tc>
          <w:tcPr>
            <w:tcW w:w="8222" w:type="dxa"/>
            <w:gridSpan w:val="2"/>
            <w:tcBorders>
              <w:top w:val="nil"/>
              <w:bottom w:val="single" w:sz="4" w:space="0" w:color="000000"/>
            </w:tcBorders>
          </w:tcPr>
          <w:p w14:paraId="09B5CB9F" w14:textId="77777777" w:rsidR="000B0BE7" w:rsidRDefault="000B0BE7" w:rsidP="00CF4E0D">
            <w:pPr>
              <w:pBdr>
                <w:top w:val="nil"/>
                <w:left w:val="nil"/>
                <w:bottom w:val="nil"/>
                <w:right w:val="nil"/>
                <w:between w:val="nil"/>
              </w:pBdr>
              <w:ind w:left="106"/>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w:t>
            </w:r>
          </w:p>
        </w:tc>
      </w:tr>
    </w:tbl>
    <w:p w14:paraId="2CDB7387" w14:textId="77777777" w:rsidR="00305F21" w:rsidRPr="00B3202B" w:rsidRDefault="00305F21">
      <w:pPr>
        <w:pStyle w:val="Titolo1"/>
        <w:spacing w:before="100" w:line="415" w:lineRule="auto"/>
        <w:ind w:left="147" w:right="2746" w:firstLine="0"/>
        <w:rPr>
          <w:sz w:val="8"/>
          <w:szCs w:val="8"/>
        </w:rPr>
      </w:pPr>
    </w:p>
    <w:tbl>
      <w:tblPr>
        <w:tblStyle w:val="a0"/>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222"/>
      </w:tblGrid>
      <w:tr w:rsidR="00B3202B" w14:paraId="0694D72B" w14:textId="77777777" w:rsidTr="00B3202B">
        <w:trPr>
          <w:trHeight w:val="2743"/>
        </w:trPr>
        <w:tc>
          <w:tcPr>
            <w:tcW w:w="1843" w:type="dxa"/>
          </w:tcPr>
          <w:p w14:paraId="79EBD6F9" w14:textId="77777777" w:rsidR="00B3202B" w:rsidRDefault="00B3202B" w:rsidP="005F671E">
            <w:pPr>
              <w:pBdr>
                <w:top w:val="nil"/>
                <w:left w:val="nil"/>
                <w:bottom w:val="nil"/>
                <w:right w:val="nil"/>
                <w:between w:val="nil"/>
              </w:pBdr>
              <w:spacing w:before="118"/>
              <w:ind w:left="107" w:right="158"/>
              <w:rPr>
                <w:rFonts w:ascii="Tahoma" w:eastAsia="Tahoma" w:hAnsi="Tahoma" w:cs="Tahoma"/>
                <w:color w:val="000000"/>
                <w:sz w:val="10"/>
                <w:szCs w:val="10"/>
              </w:rPr>
            </w:pPr>
            <w:r>
              <w:rPr>
                <w:rFonts w:ascii="Tahoma" w:eastAsia="Tahoma" w:hAnsi="Tahoma" w:cs="Tahoma"/>
                <w:color w:val="000000"/>
                <w:sz w:val="20"/>
                <w:szCs w:val="20"/>
              </w:rPr>
              <w:t>Proposta del numero di ore di sostegno per l'anno successivo</w:t>
            </w:r>
            <w:r>
              <w:rPr>
                <w:rFonts w:ascii="Tahoma" w:eastAsia="Tahoma" w:hAnsi="Tahoma" w:cs="Tahoma"/>
                <w:color w:val="000000"/>
                <w:sz w:val="10"/>
                <w:szCs w:val="10"/>
              </w:rPr>
              <w:t>*</w:t>
            </w:r>
          </w:p>
        </w:tc>
        <w:tc>
          <w:tcPr>
            <w:tcW w:w="8222" w:type="dxa"/>
          </w:tcPr>
          <w:p w14:paraId="67A2F73E" w14:textId="77777777" w:rsidR="00B3202B" w:rsidRDefault="00B3202B" w:rsidP="005F671E">
            <w:pPr>
              <w:pBdr>
                <w:top w:val="nil"/>
                <w:left w:val="nil"/>
                <w:bottom w:val="nil"/>
                <w:right w:val="nil"/>
                <w:between w:val="nil"/>
              </w:pBdr>
              <w:spacing w:before="189" w:line="204" w:lineRule="auto"/>
              <w:ind w:left="107" w:right="99"/>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sdt>
              <w:sdtPr>
                <w:tag w:val="goog_rdk_0"/>
                <w:id w:val="360941200"/>
              </w:sdtPr>
              <w:sdtEnd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1"/>
                <w:id w:val="-1540967068"/>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2"/>
                <w:id w:val="365649160"/>
              </w:sdtPr>
              <w:sdtEnd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aggiornamento, secondo quanto disposto all’art. 18 del Decreto Interministeriale n.</w:t>
            </w:r>
          </w:p>
          <w:p w14:paraId="71F3F397" w14:textId="77777777" w:rsidR="00B3202B" w:rsidRDefault="00B3202B" w:rsidP="005F671E">
            <w:pPr>
              <w:pBdr>
                <w:top w:val="nil"/>
                <w:left w:val="nil"/>
                <w:bottom w:val="nil"/>
                <w:right w:val="nil"/>
                <w:between w:val="nil"/>
              </w:pBdr>
              <w:spacing w:before="54" w:line="309" w:lineRule="auto"/>
              <w:ind w:left="107" w:right="99"/>
              <w:jc w:val="both"/>
              <w:rPr>
                <w:rFonts w:ascii="Tahoma" w:eastAsia="Tahoma" w:hAnsi="Tahoma" w:cs="Tahoma"/>
                <w:color w:val="000000"/>
                <w:sz w:val="18"/>
                <w:szCs w:val="18"/>
              </w:rPr>
            </w:pPr>
            <w:r>
              <w:rPr>
                <w:rFonts w:ascii="Tahoma" w:eastAsia="Tahoma" w:hAnsi="Tahoma" w:cs="Tahoma"/>
                <w:color w:val="000000"/>
                <w:sz w:val="18"/>
                <w:szCs w:val="18"/>
              </w:rPr>
              <w:t>182/2020, oltre che dei risultati raggiunti, nonché di eventuali difficoltà emerse durante l'anno, si propone - nell’ambito di quanto previsto dal D.Lgs 66/2017 e dal citato DI 182/2020 - il seguente fabbisogno di ore di sostegno.</w:t>
            </w:r>
          </w:p>
          <w:p w14:paraId="36D4E18A" w14:textId="77777777" w:rsidR="00B3202B" w:rsidRDefault="00B3202B" w:rsidP="005F671E">
            <w:pPr>
              <w:pBdr>
                <w:top w:val="nil"/>
                <w:left w:val="nil"/>
                <w:bottom w:val="nil"/>
                <w:right w:val="nil"/>
                <w:between w:val="nil"/>
              </w:pBdr>
              <w:tabs>
                <w:tab w:val="left" w:pos="4940"/>
              </w:tabs>
              <w:spacing w:before="191"/>
              <w:ind w:left="107"/>
              <w:jc w:val="both"/>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w:t>
            </w:r>
            <w:r>
              <w:rPr>
                <w:rFonts w:ascii="Tahoma" w:eastAsia="Tahoma" w:hAnsi="Tahoma" w:cs="Tahoma"/>
                <w:color w:val="000000"/>
                <w:sz w:val="18"/>
                <w:szCs w:val="18"/>
                <w:u w:val="single"/>
              </w:rPr>
              <w:t xml:space="preserve"> </w:t>
            </w:r>
            <w:r>
              <w:rPr>
                <w:rFonts w:ascii="Tahoma" w:eastAsia="Tahoma" w:hAnsi="Tahoma" w:cs="Tahoma"/>
                <w:color w:val="000000"/>
                <w:sz w:val="18"/>
                <w:szCs w:val="18"/>
                <w:u w:val="single"/>
              </w:rPr>
              <w:tab/>
            </w:r>
          </w:p>
          <w:p w14:paraId="1FDD4460" w14:textId="77777777" w:rsidR="00B3202B" w:rsidRDefault="00B3202B" w:rsidP="005F671E">
            <w:pPr>
              <w:pBdr>
                <w:top w:val="nil"/>
                <w:left w:val="nil"/>
                <w:bottom w:val="nil"/>
                <w:right w:val="nil"/>
                <w:between w:val="nil"/>
              </w:pBdr>
              <w:spacing w:before="136"/>
              <w:ind w:left="107"/>
              <w:jc w:val="both"/>
              <w:rPr>
                <w:rFonts w:ascii="Tahoma" w:eastAsia="Tahoma" w:hAnsi="Tahoma" w:cs="Tahoma"/>
                <w:color w:val="000000"/>
                <w:sz w:val="18"/>
                <w:szCs w:val="18"/>
              </w:rPr>
            </w:pPr>
            <w:r>
              <w:rPr>
                <w:rFonts w:ascii="Tahoma" w:eastAsia="Tahoma" w:hAnsi="Tahoma" w:cs="Tahoma"/>
                <w:color w:val="000000"/>
                <w:sz w:val="18"/>
                <w:szCs w:val="18"/>
              </w:rPr>
              <w:t>con la seguente motivazione: …………………………………………………………………………………………….</w:t>
            </w:r>
          </w:p>
        </w:tc>
      </w:tr>
      <w:tr w:rsidR="00B3202B" w14:paraId="767A2BCC" w14:textId="77777777" w:rsidTr="00B3202B">
        <w:trPr>
          <w:trHeight w:val="3943"/>
        </w:trPr>
        <w:tc>
          <w:tcPr>
            <w:tcW w:w="1843" w:type="dxa"/>
          </w:tcPr>
          <w:p w14:paraId="170F3A41" w14:textId="77777777" w:rsidR="00B3202B" w:rsidRDefault="00B3202B" w:rsidP="005F671E">
            <w:pPr>
              <w:pBdr>
                <w:top w:val="nil"/>
                <w:left w:val="nil"/>
                <w:bottom w:val="nil"/>
                <w:right w:val="nil"/>
                <w:between w:val="nil"/>
              </w:pBdr>
              <w:spacing w:before="119"/>
              <w:ind w:left="107" w:right="176"/>
              <w:rPr>
                <w:rFonts w:ascii="Tahoma" w:eastAsia="Tahoma" w:hAnsi="Tahoma" w:cs="Tahoma"/>
                <w:color w:val="000000"/>
                <w:sz w:val="18"/>
                <w:szCs w:val="18"/>
              </w:rPr>
            </w:pPr>
            <w:r>
              <w:rPr>
                <w:rFonts w:ascii="Tahoma" w:eastAsia="Tahoma" w:hAnsi="Tahoma" w:cs="Tahoma"/>
                <w:color w:val="000000"/>
                <w:sz w:val="18"/>
                <w:szCs w:val="18"/>
              </w:rPr>
              <w:lastRenderedPageBreak/>
              <w:t>Proposta delle risorse da destinare agli interventi di assistenza igienica e di base</w:t>
            </w:r>
          </w:p>
          <w:p w14:paraId="3E3A9AD7" w14:textId="77777777" w:rsidR="00B3202B" w:rsidRPr="00B3202B" w:rsidRDefault="00B3202B" w:rsidP="00B3202B">
            <w:pPr>
              <w:pBdr>
                <w:top w:val="nil"/>
                <w:left w:val="nil"/>
                <w:bottom w:val="nil"/>
                <w:right w:val="nil"/>
                <w:between w:val="nil"/>
              </w:pBdr>
              <w:spacing w:before="119"/>
              <w:ind w:left="107" w:right="302"/>
              <w:rPr>
                <w:rFonts w:ascii="Tahoma" w:eastAsia="Tahoma" w:hAnsi="Tahoma" w:cs="Tahoma"/>
                <w:color w:val="000000"/>
                <w:sz w:val="10"/>
                <w:szCs w:val="10"/>
              </w:rPr>
            </w:pPr>
            <w:r>
              <w:rPr>
                <w:rFonts w:ascii="Tahoma" w:eastAsia="Tahoma" w:hAnsi="Tahoma" w:cs="Tahoma"/>
                <w:color w:val="000000"/>
                <w:sz w:val="18"/>
                <w:szCs w:val="18"/>
              </w:rPr>
              <w:t>e delle risorse professionali da destinare all'assistenza, all'autonomia e/o alla comunicazione, per l'anno successivo</w:t>
            </w:r>
            <w:r>
              <w:rPr>
                <w:rFonts w:ascii="Tahoma" w:eastAsia="Tahoma" w:hAnsi="Tahoma" w:cs="Tahoma"/>
                <w:color w:val="000000"/>
                <w:sz w:val="10"/>
                <w:szCs w:val="10"/>
              </w:rPr>
              <w:t>*</w:t>
            </w:r>
          </w:p>
          <w:p w14:paraId="69531207" w14:textId="77777777" w:rsidR="00B3202B" w:rsidRDefault="00B3202B" w:rsidP="00B3202B">
            <w:pPr>
              <w:pBdr>
                <w:top w:val="nil"/>
                <w:left w:val="nil"/>
                <w:bottom w:val="nil"/>
                <w:right w:val="nil"/>
                <w:between w:val="nil"/>
              </w:pBdr>
              <w:spacing w:before="184"/>
              <w:ind w:left="107"/>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w:t>
            </w:r>
          </w:p>
        </w:tc>
        <w:tc>
          <w:tcPr>
            <w:tcW w:w="8222" w:type="dxa"/>
          </w:tcPr>
          <w:p w14:paraId="32E79446" w14:textId="77777777" w:rsidR="00B3202B" w:rsidRDefault="00B3202B" w:rsidP="005F671E">
            <w:pPr>
              <w:pBdr>
                <w:top w:val="nil"/>
                <w:left w:val="nil"/>
                <w:bottom w:val="nil"/>
                <w:right w:val="nil"/>
                <w:between w:val="nil"/>
              </w:pBdr>
              <w:spacing w:before="189" w:line="204" w:lineRule="auto"/>
              <w:ind w:left="107" w:right="9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sdt>
              <w:sdtPr>
                <w:tag w:val="goog_rdk_3"/>
                <w:id w:val="1139527903"/>
              </w:sdtPr>
              <w:sdtEnd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4"/>
                <w:id w:val="1775982433"/>
              </w:sdtPr>
              <w:sdtEnd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5"/>
                <w:id w:val="1834720694"/>
              </w:sdtPr>
              <w:sdtEnd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aggiornamento, e dei risultati raggiunti, nonché di eventuali difficoltà emerse durante</w:t>
            </w:r>
          </w:p>
          <w:p w14:paraId="79301353" w14:textId="77777777" w:rsidR="00B3202B" w:rsidRDefault="00B3202B" w:rsidP="005F671E">
            <w:pPr>
              <w:pBdr>
                <w:top w:val="nil"/>
                <w:left w:val="nil"/>
                <w:bottom w:val="nil"/>
                <w:right w:val="nil"/>
                <w:between w:val="nil"/>
              </w:pBdr>
              <w:spacing w:before="54"/>
              <w:ind w:left="107"/>
              <w:rPr>
                <w:rFonts w:ascii="Tahoma" w:eastAsia="Tahoma" w:hAnsi="Tahoma" w:cs="Tahoma"/>
                <w:color w:val="000000"/>
                <w:sz w:val="18"/>
                <w:szCs w:val="18"/>
              </w:rPr>
            </w:pPr>
            <w:r>
              <w:rPr>
                <w:rFonts w:ascii="Tahoma" w:eastAsia="Tahoma" w:hAnsi="Tahoma" w:cs="Tahoma"/>
                <w:color w:val="000000"/>
                <w:sz w:val="18"/>
                <w:szCs w:val="18"/>
              </w:rPr>
              <w:t>l'anno:</w:t>
            </w:r>
          </w:p>
          <w:p w14:paraId="44624572" w14:textId="77777777" w:rsidR="00B3202B" w:rsidRDefault="00B3202B" w:rsidP="005F671E">
            <w:pPr>
              <w:numPr>
                <w:ilvl w:val="0"/>
                <w:numId w:val="1"/>
              </w:numPr>
              <w:pBdr>
                <w:top w:val="nil"/>
                <w:left w:val="nil"/>
                <w:bottom w:val="nil"/>
                <w:right w:val="nil"/>
                <w:between w:val="nil"/>
              </w:pBdr>
              <w:tabs>
                <w:tab w:val="left" w:pos="228"/>
              </w:tabs>
              <w:spacing w:before="183"/>
              <w:ind w:left="227" w:hanging="121"/>
              <w:rPr>
                <w:rFonts w:ascii="Tahoma" w:eastAsia="Tahoma" w:hAnsi="Tahoma" w:cs="Tahoma"/>
                <w:color w:val="000000"/>
                <w:sz w:val="18"/>
                <w:szCs w:val="18"/>
              </w:rPr>
            </w:pPr>
            <w:r>
              <w:rPr>
                <w:rFonts w:ascii="Tahoma" w:eastAsia="Tahoma" w:hAnsi="Tahoma" w:cs="Tahoma"/>
                <w:color w:val="000000"/>
                <w:sz w:val="18"/>
                <w:szCs w:val="18"/>
              </w:rPr>
              <w:t>si indica il fabbisogno di risorse da destinare agli interventi di assistenza igienica e di base, nel</w:t>
            </w:r>
          </w:p>
          <w:p w14:paraId="090F0EA5" w14:textId="77777777" w:rsidR="00B3202B" w:rsidRDefault="00B3202B" w:rsidP="005F671E">
            <w:pPr>
              <w:pBdr>
                <w:top w:val="nil"/>
                <w:left w:val="nil"/>
                <w:bottom w:val="nil"/>
                <w:right w:val="nil"/>
                <w:between w:val="nil"/>
              </w:pBdr>
              <w:spacing w:before="64"/>
              <w:ind w:left="107"/>
              <w:rPr>
                <w:rFonts w:ascii="Tahoma" w:eastAsia="Tahoma" w:hAnsi="Tahoma" w:cs="Tahoma"/>
                <w:color w:val="000000"/>
                <w:sz w:val="18"/>
                <w:szCs w:val="18"/>
              </w:rPr>
            </w:pPr>
            <w:r>
              <w:rPr>
                <w:rFonts w:ascii="Tahoma" w:eastAsia="Tahoma" w:hAnsi="Tahoma" w:cs="Tahoma"/>
                <w:color w:val="000000"/>
                <w:sz w:val="18"/>
                <w:szCs w:val="18"/>
              </w:rPr>
              <w:t>modo seguente…………………………………………………………………………………………….</w:t>
            </w:r>
          </w:p>
          <w:p w14:paraId="21B17675" w14:textId="77777777" w:rsidR="00B3202B" w:rsidRDefault="00B3202B" w:rsidP="005F671E">
            <w:pPr>
              <w:numPr>
                <w:ilvl w:val="0"/>
                <w:numId w:val="1"/>
              </w:numPr>
              <w:pBdr>
                <w:top w:val="nil"/>
                <w:left w:val="nil"/>
                <w:bottom w:val="nil"/>
                <w:right w:val="nil"/>
                <w:between w:val="nil"/>
              </w:pBdr>
              <w:tabs>
                <w:tab w:val="left" w:pos="297"/>
              </w:tabs>
              <w:spacing w:before="181" w:line="304" w:lineRule="auto"/>
              <w:ind w:right="104" w:firstLine="0"/>
              <w:jc w:val="both"/>
              <w:rPr>
                <w:rFonts w:ascii="Tahoma" w:eastAsia="Tahoma" w:hAnsi="Tahoma" w:cs="Tahoma"/>
                <w:color w:val="000000"/>
                <w:sz w:val="18"/>
                <w:szCs w:val="18"/>
              </w:rPr>
            </w:pPr>
            <w:r>
              <w:rPr>
                <w:rFonts w:ascii="Tahoma" w:eastAsia="Tahoma" w:hAnsi="Tahoma" w:cs="Tahoma"/>
                <w:color w:val="000000"/>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 xml:space="preserve">bis </w:t>
            </w:r>
            <w:r>
              <w:rPr>
                <w:rFonts w:ascii="Tahoma" w:eastAsia="Tahoma" w:hAnsi="Tahoma" w:cs="Tahoma"/>
                <w:color w:val="000000"/>
                <w:sz w:val="18"/>
                <w:szCs w:val="18"/>
              </w:rPr>
              <w:t>del D.Lgs 66/2017 - per l'a. s. successivo:</w:t>
            </w:r>
          </w:p>
          <w:p w14:paraId="301A27EB" w14:textId="77777777" w:rsidR="00B3202B" w:rsidRDefault="00B3202B" w:rsidP="005F671E">
            <w:pPr>
              <w:pBdr>
                <w:top w:val="nil"/>
                <w:left w:val="nil"/>
                <w:bottom w:val="nil"/>
                <w:right w:val="nil"/>
                <w:between w:val="nil"/>
              </w:pBdr>
              <w:tabs>
                <w:tab w:val="left" w:pos="2579"/>
                <w:tab w:val="left" w:pos="7612"/>
              </w:tabs>
              <w:spacing w:before="72" w:line="348" w:lineRule="auto"/>
              <w:ind w:left="107" w:right="355"/>
              <w:jc w:val="both"/>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w:t>
            </w:r>
            <w:r>
              <w:rPr>
                <w:rFonts w:ascii="Tahoma" w:eastAsia="Tahoma" w:hAnsi="Tahoma" w:cs="Tahoma"/>
                <w:color w:val="000000"/>
                <w:sz w:val="18"/>
                <w:szCs w:val="18"/>
                <w:u w:val="single"/>
              </w:rPr>
              <w:t xml:space="preserve"> </w:t>
            </w:r>
            <w:r>
              <w:rPr>
                <w:rFonts w:ascii="Tahoma" w:eastAsia="Tahoma" w:hAnsi="Tahoma" w:cs="Tahoma"/>
                <w:color w:val="000000"/>
                <w:sz w:val="18"/>
                <w:szCs w:val="18"/>
                <w:u w:val="single"/>
              </w:rPr>
              <w:tab/>
            </w:r>
            <w:r>
              <w:rPr>
                <w:rFonts w:ascii="Tahoma" w:eastAsia="Tahoma" w:hAnsi="Tahoma" w:cs="Tahoma"/>
                <w:color w:val="000000"/>
                <w:sz w:val="18"/>
                <w:szCs w:val="18"/>
              </w:rPr>
              <w:t xml:space="preserve"> per N. ore</w:t>
            </w:r>
            <w:r>
              <w:rPr>
                <w:rFonts w:ascii="Tahoma" w:eastAsia="Tahoma" w:hAnsi="Tahoma" w:cs="Tahoma"/>
                <w:color w:val="000000"/>
                <w:sz w:val="18"/>
                <w:szCs w:val="18"/>
                <w:u w:val="single"/>
              </w:rPr>
              <w:tab/>
            </w:r>
            <w:r>
              <w:rPr>
                <w:rFonts w:ascii="Tahoma" w:eastAsia="Tahoma" w:hAnsi="Tahoma" w:cs="Tahoma"/>
                <w:color w:val="000000"/>
                <w:sz w:val="18"/>
                <w:szCs w:val="18"/>
              </w:rPr>
              <w:t>(1).</w:t>
            </w:r>
          </w:p>
        </w:tc>
      </w:tr>
      <w:tr w:rsidR="00B3202B" w14:paraId="7BD6DC1E" w14:textId="77777777" w:rsidTr="00B3202B">
        <w:trPr>
          <w:trHeight w:val="1333"/>
        </w:trPr>
        <w:tc>
          <w:tcPr>
            <w:tcW w:w="1843" w:type="dxa"/>
          </w:tcPr>
          <w:p w14:paraId="47EF319C" w14:textId="77777777" w:rsidR="00B3202B" w:rsidRDefault="00B3202B" w:rsidP="005F671E">
            <w:pPr>
              <w:pBdr>
                <w:top w:val="nil"/>
                <w:left w:val="nil"/>
                <w:bottom w:val="nil"/>
                <w:right w:val="nil"/>
                <w:between w:val="nil"/>
              </w:pBdr>
              <w:spacing w:before="1" w:line="256" w:lineRule="auto"/>
              <w:ind w:left="107" w:right="225"/>
              <w:rPr>
                <w:rFonts w:ascii="Tahoma" w:eastAsia="Tahoma" w:hAnsi="Tahoma" w:cs="Tahoma"/>
                <w:color w:val="000000"/>
                <w:sz w:val="18"/>
                <w:szCs w:val="18"/>
              </w:rPr>
            </w:pPr>
            <w:r>
              <w:rPr>
                <w:rFonts w:ascii="Tahoma" w:eastAsia="Tahoma" w:hAnsi="Tahoma" w:cs="Tahoma"/>
                <w:color w:val="000000"/>
                <w:sz w:val="18"/>
                <w:szCs w:val="18"/>
              </w:rPr>
              <w:t>Eventuali esigenze correlate al trasporto del bambino o della bambina da e verso la scuola</w:t>
            </w:r>
          </w:p>
        </w:tc>
        <w:tc>
          <w:tcPr>
            <w:tcW w:w="8222" w:type="dxa"/>
          </w:tcPr>
          <w:p w14:paraId="3E4F1B4B" w14:textId="77777777" w:rsidR="00B3202B" w:rsidRDefault="00B3202B" w:rsidP="005F671E">
            <w:pPr>
              <w:pBdr>
                <w:top w:val="nil"/>
                <w:left w:val="nil"/>
                <w:bottom w:val="nil"/>
                <w:right w:val="nil"/>
                <w:between w:val="nil"/>
              </w:pBdr>
              <w:rPr>
                <w:rFonts w:ascii="Times New Roman" w:eastAsia="Times New Roman" w:hAnsi="Times New Roman" w:cs="Times New Roman"/>
                <w:color w:val="000000"/>
                <w:sz w:val="16"/>
                <w:szCs w:val="16"/>
              </w:rPr>
            </w:pPr>
          </w:p>
        </w:tc>
      </w:tr>
    </w:tbl>
    <w:p w14:paraId="7CC75CDC" w14:textId="77777777" w:rsidR="00B3202B" w:rsidRDefault="00B3202B" w:rsidP="00B3202B">
      <w:pPr>
        <w:spacing w:before="99"/>
        <w:ind w:left="147" w:right="669"/>
        <w:rPr>
          <w:sz w:val="14"/>
          <w:szCs w:val="14"/>
        </w:rPr>
      </w:pPr>
    </w:p>
    <w:p w14:paraId="07426EC5" w14:textId="77777777" w:rsidR="00B3202B" w:rsidRDefault="00B3202B" w:rsidP="00B3202B">
      <w:pPr>
        <w:spacing w:before="99"/>
        <w:ind w:left="147" w:right="669"/>
        <w:rPr>
          <w:sz w:val="14"/>
          <w:szCs w:val="14"/>
        </w:rPr>
      </w:pPr>
      <w:r>
        <w:rPr>
          <w:sz w:val="14"/>
          <w:szCs w:val="14"/>
        </w:rPr>
        <w:t>(1) L’indicazione delle ore è finalizzata unicamente a permettere al Dirigente Scolastico di formulare la richiesta complessiva d’Istituto delle misure di sostegno ulteriori rispetto a quelle didattiche, da proporre e condividere con l’Ente Territor</w:t>
      </w:r>
    </w:p>
    <w:p w14:paraId="1AA01F03" w14:textId="77777777" w:rsidR="00B3202B" w:rsidRDefault="00B3202B" w:rsidP="00B3202B">
      <w:pPr>
        <w:pStyle w:val="Titolo1"/>
        <w:spacing w:before="100" w:line="415" w:lineRule="auto"/>
        <w:ind w:left="0" w:right="2746" w:firstLine="0"/>
        <w:sectPr w:rsidR="00B3202B">
          <w:headerReference w:type="default" r:id="rId9"/>
          <w:footerReference w:type="default" r:id="rId10"/>
          <w:pgSz w:w="11910" w:h="16840"/>
          <w:pgMar w:top="1040" w:right="220" w:bottom="1060" w:left="560" w:header="0" w:footer="784" w:gutter="0"/>
          <w:pgNumType w:start="1"/>
          <w:cols w:space="720"/>
        </w:sectPr>
      </w:pPr>
    </w:p>
    <w:p w14:paraId="0BD26659" w14:textId="77777777" w:rsidR="00305F21" w:rsidRPr="00B3202B" w:rsidRDefault="0000360F" w:rsidP="00B3202B">
      <w:pPr>
        <w:widowControl w:val="0"/>
        <w:pBdr>
          <w:top w:val="nil"/>
          <w:left w:val="nil"/>
          <w:bottom w:val="nil"/>
          <w:right w:val="nil"/>
          <w:between w:val="nil"/>
        </w:pBdr>
        <w:spacing w:before="4" w:after="0" w:line="240" w:lineRule="auto"/>
        <w:rPr>
          <w:rFonts w:ascii="Tahoma" w:eastAsia="Tahoma" w:hAnsi="Tahoma" w:cs="Tahoma"/>
          <w:b/>
          <w:color w:val="000000"/>
          <w:sz w:val="11"/>
          <w:szCs w:val="11"/>
        </w:rPr>
      </w:pPr>
      <w:r>
        <w:rPr>
          <w:rFonts w:ascii="Tahoma" w:eastAsia="Tahoma" w:hAnsi="Tahoma" w:cs="Tahoma"/>
          <w:noProof/>
          <w:color w:val="000000"/>
          <w:sz w:val="17"/>
          <w:szCs w:val="17"/>
        </w:rPr>
        <w:lastRenderedPageBreak/>
        <w:drawing>
          <wp:anchor distT="0" distB="0" distL="0" distR="0" simplePos="0" relativeHeight="251661312" behindDoc="0" locked="0" layoutInCell="1" hidden="0" allowOverlap="1" wp14:anchorId="039831D9" wp14:editId="00BCF79A">
            <wp:simplePos x="0" y="0"/>
            <wp:positionH relativeFrom="page">
              <wp:posOffset>190500</wp:posOffset>
            </wp:positionH>
            <wp:positionV relativeFrom="page">
              <wp:posOffset>10019283</wp:posOffset>
            </wp:positionV>
            <wp:extent cx="482600" cy="482600"/>
            <wp:effectExtent l="0" t="0" r="0" b="0"/>
            <wp:wrapNone/>
            <wp:docPr id="18818193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2600" cy="482600"/>
                    </a:xfrm>
                    <a:prstGeom prst="rect">
                      <a:avLst/>
                    </a:prstGeom>
                    <a:ln/>
                  </pic:spPr>
                </pic:pic>
              </a:graphicData>
            </a:graphic>
          </wp:anchor>
        </w:drawing>
      </w:r>
    </w:p>
    <w:p w14:paraId="21AD16E9" w14:textId="77777777" w:rsidR="00305F21" w:rsidRDefault="0000360F">
      <w:pPr>
        <w:pStyle w:val="Titolo3"/>
        <w:tabs>
          <w:tab w:val="left" w:pos="9435"/>
        </w:tabs>
        <w:ind w:right="483"/>
        <w:jc w:val="both"/>
      </w:pPr>
      <w: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w:t>
      </w:r>
      <w:r>
        <w:rPr>
          <w:u w:val="single"/>
        </w:rPr>
        <w:t xml:space="preserve"> </w:t>
      </w:r>
      <w:r>
        <w:rPr>
          <w:u w:val="single"/>
        </w:rPr>
        <w:tab/>
      </w:r>
    </w:p>
    <w:p w14:paraId="0854B36D" w14:textId="77777777" w:rsidR="00305F21" w:rsidRDefault="0000360F">
      <w:pPr>
        <w:spacing w:before="120"/>
        <w:ind w:left="147"/>
        <w:jc w:val="both"/>
        <w:rPr>
          <w:sz w:val="20"/>
          <w:szCs w:val="20"/>
        </w:rPr>
      </w:pPr>
      <w:r>
        <w:rPr>
          <w:sz w:val="20"/>
          <w:szCs w:val="20"/>
        </w:rPr>
        <w:t>Come risulta da verbale n.</w:t>
      </w:r>
      <w:r>
        <w:rPr>
          <w:sz w:val="20"/>
          <w:szCs w:val="20"/>
          <w:u w:val="single"/>
        </w:rPr>
        <w:t xml:space="preserve">     </w:t>
      </w:r>
      <w:r>
        <w:rPr>
          <w:sz w:val="20"/>
          <w:szCs w:val="20"/>
        </w:rPr>
        <w:t>allegato</w:t>
      </w:r>
    </w:p>
    <w:p w14:paraId="34741AB7" w14:textId="77777777" w:rsidR="00305F21" w:rsidRDefault="00305F21">
      <w:pPr>
        <w:widowControl w:val="0"/>
        <w:pBdr>
          <w:top w:val="nil"/>
          <w:left w:val="nil"/>
          <w:bottom w:val="nil"/>
          <w:right w:val="nil"/>
          <w:between w:val="nil"/>
        </w:pBdr>
        <w:spacing w:after="0" w:line="240" w:lineRule="auto"/>
        <w:rPr>
          <w:rFonts w:ascii="Tahoma" w:eastAsia="Tahoma" w:hAnsi="Tahoma" w:cs="Tahoma"/>
          <w:color w:val="00000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983"/>
        <w:gridCol w:w="2789"/>
        <w:gridCol w:w="3929"/>
      </w:tblGrid>
      <w:tr w:rsidR="00F0460E" w14:paraId="113FE750" w14:textId="77777777" w:rsidTr="00F0460E">
        <w:tc>
          <w:tcPr>
            <w:tcW w:w="959" w:type="dxa"/>
          </w:tcPr>
          <w:p w14:paraId="6531A835" w14:textId="77777777" w:rsidR="00F0460E" w:rsidRDefault="00F0460E">
            <w:pPr>
              <w:spacing w:before="240"/>
              <w:jc w:val="right"/>
              <w:rPr>
                <w:rFonts w:ascii="Tahoma" w:eastAsia="Tahoma" w:hAnsi="Tahoma" w:cs="Tahoma"/>
                <w:sz w:val="20"/>
                <w:szCs w:val="20"/>
              </w:rPr>
            </w:pPr>
            <w:r>
              <w:rPr>
                <w:rFonts w:ascii="Tahoma" w:eastAsia="Tahoma" w:hAnsi="Tahoma" w:cs="Tahoma"/>
                <w:sz w:val="20"/>
                <w:szCs w:val="20"/>
              </w:rPr>
              <w:t>DATA</w:t>
            </w:r>
          </w:p>
        </w:tc>
        <w:tc>
          <w:tcPr>
            <w:tcW w:w="1984" w:type="dxa"/>
          </w:tcPr>
          <w:p w14:paraId="3D0EEF44" w14:textId="77777777" w:rsidR="00F0460E" w:rsidRDefault="00F0460E" w:rsidP="00F0460E">
            <w:pPr>
              <w:spacing w:before="240"/>
              <w:rPr>
                <w:rFonts w:ascii="Tahoma" w:eastAsia="Tahoma" w:hAnsi="Tahoma" w:cs="Tahoma"/>
                <w:sz w:val="20"/>
                <w:szCs w:val="20"/>
              </w:rPr>
            </w:pPr>
            <w:r>
              <w:rPr>
                <w:rFonts w:ascii="Tahoma" w:eastAsia="Tahoma" w:hAnsi="Tahoma" w:cs="Tahoma"/>
                <w:sz w:val="20"/>
                <w:szCs w:val="20"/>
              </w:rPr>
              <w:t>________________</w:t>
            </w:r>
          </w:p>
        </w:tc>
        <w:tc>
          <w:tcPr>
            <w:tcW w:w="2977" w:type="dxa"/>
          </w:tcPr>
          <w:p w14:paraId="00FDE0C5" w14:textId="77777777" w:rsidR="00F0460E" w:rsidRDefault="00F0460E">
            <w:pPr>
              <w:spacing w:before="240"/>
              <w:jc w:val="right"/>
              <w:rPr>
                <w:rFonts w:ascii="Tahoma" w:eastAsia="Tahoma" w:hAnsi="Tahoma" w:cs="Tahoma"/>
                <w:sz w:val="20"/>
                <w:szCs w:val="20"/>
              </w:rPr>
            </w:pPr>
          </w:p>
        </w:tc>
        <w:tc>
          <w:tcPr>
            <w:tcW w:w="3929" w:type="dxa"/>
          </w:tcPr>
          <w:p w14:paraId="26A4899C" w14:textId="77777777" w:rsidR="00F0460E" w:rsidRDefault="00F0460E" w:rsidP="00F0460E">
            <w:pPr>
              <w:spacing w:before="240"/>
              <w:jc w:val="right"/>
              <w:rPr>
                <w:rFonts w:ascii="Tahoma" w:eastAsia="Tahoma" w:hAnsi="Tahoma" w:cs="Tahoma"/>
                <w:sz w:val="20"/>
                <w:szCs w:val="20"/>
              </w:rPr>
            </w:pPr>
            <w:r>
              <w:rPr>
                <w:rFonts w:ascii="Tahoma" w:eastAsia="Tahoma" w:hAnsi="Tahoma" w:cs="Tahoma"/>
                <w:sz w:val="20"/>
                <w:szCs w:val="20"/>
              </w:rPr>
              <w:t>Docente di sostegno</w:t>
            </w:r>
          </w:p>
        </w:tc>
      </w:tr>
      <w:tr w:rsidR="00F0460E" w14:paraId="2C9138B3" w14:textId="77777777" w:rsidTr="00F0460E">
        <w:tc>
          <w:tcPr>
            <w:tcW w:w="959" w:type="dxa"/>
          </w:tcPr>
          <w:p w14:paraId="5B99AB89" w14:textId="77777777" w:rsidR="00F0460E" w:rsidRDefault="00F0460E">
            <w:pPr>
              <w:spacing w:before="240"/>
              <w:jc w:val="right"/>
              <w:rPr>
                <w:rFonts w:ascii="Tahoma" w:eastAsia="Tahoma" w:hAnsi="Tahoma" w:cs="Tahoma"/>
                <w:sz w:val="20"/>
                <w:szCs w:val="20"/>
              </w:rPr>
            </w:pPr>
          </w:p>
        </w:tc>
        <w:tc>
          <w:tcPr>
            <w:tcW w:w="1984" w:type="dxa"/>
          </w:tcPr>
          <w:p w14:paraId="31568332" w14:textId="77777777" w:rsidR="00F0460E" w:rsidRDefault="00F0460E">
            <w:pPr>
              <w:spacing w:before="240"/>
              <w:jc w:val="right"/>
              <w:rPr>
                <w:rFonts w:ascii="Tahoma" w:eastAsia="Tahoma" w:hAnsi="Tahoma" w:cs="Tahoma"/>
                <w:sz w:val="20"/>
                <w:szCs w:val="20"/>
              </w:rPr>
            </w:pPr>
          </w:p>
        </w:tc>
        <w:tc>
          <w:tcPr>
            <w:tcW w:w="2977" w:type="dxa"/>
          </w:tcPr>
          <w:p w14:paraId="5EF3DDD8" w14:textId="77777777" w:rsidR="00F0460E" w:rsidRDefault="00F0460E">
            <w:pPr>
              <w:spacing w:before="240"/>
              <w:jc w:val="right"/>
              <w:rPr>
                <w:rFonts w:ascii="Tahoma" w:eastAsia="Tahoma" w:hAnsi="Tahoma" w:cs="Tahoma"/>
                <w:sz w:val="20"/>
                <w:szCs w:val="20"/>
              </w:rPr>
            </w:pPr>
          </w:p>
        </w:tc>
        <w:tc>
          <w:tcPr>
            <w:tcW w:w="3929" w:type="dxa"/>
          </w:tcPr>
          <w:p w14:paraId="4C9288A6" w14:textId="77777777" w:rsidR="00F0460E" w:rsidRDefault="00F0460E">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6F2E6818" w14:textId="77777777" w:rsidTr="00F0460E">
        <w:tc>
          <w:tcPr>
            <w:tcW w:w="959" w:type="dxa"/>
          </w:tcPr>
          <w:p w14:paraId="5A38F02F" w14:textId="77777777" w:rsidR="00F0460E" w:rsidRDefault="00F0460E">
            <w:pPr>
              <w:spacing w:before="240"/>
              <w:jc w:val="right"/>
              <w:rPr>
                <w:rFonts w:ascii="Tahoma" w:eastAsia="Tahoma" w:hAnsi="Tahoma" w:cs="Tahoma"/>
                <w:sz w:val="20"/>
                <w:szCs w:val="20"/>
              </w:rPr>
            </w:pPr>
          </w:p>
        </w:tc>
        <w:tc>
          <w:tcPr>
            <w:tcW w:w="1984" w:type="dxa"/>
          </w:tcPr>
          <w:p w14:paraId="55632E03" w14:textId="77777777" w:rsidR="00F0460E" w:rsidRDefault="00F0460E">
            <w:pPr>
              <w:spacing w:before="240"/>
              <w:jc w:val="right"/>
              <w:rPr>
                <w:rFonts w:ascii="Tahoma" w:eastAsia="Tahoma" w:hAnsi="Tahoma" w:cs="Tahoma"/>
                <w:sz w:val="20"/>
                <w:szCs w:val="20"/>
              </w:rPr>
            </w:pPr>
          </w:p>
        </w:tc>
        <w:tc>
          <w:tcPr>
            <w:tcW w:w="2977" w:type="dxa"/>
          </w:tcPr>
          <w:p w14:paraId="58E91B5B" w14:textId="77777777" w:rsidR="00F0460E" w:rsidRDefault="00F0460E">
            <w:pPr>
              <w:spacing w:before="240"/>
              <w:jc w:val="right"/>
              <w:rPr>
                <w:rFonts w:ascii="Tahoma" w:eastAsia="Tahoma" w:hAnsi="Tahoma" w:cs="Tahoma"/>
                <w:sz w:val="20"/>
                <w:szCs w:val="20"/>
              </w:rPr>
            </w:pPr>
          </w:p>
        </w:tc>
        <w:tc>
          <w:tcPr>
            <w:tcW w:w="3929" w:type="dxa"/>
          </w:tcPr>
          <w:p w14:paraId="01CB4BFA" w14:textId="77777777" w:rsidR="00F0460E" w:rsidRDefault="00F0460E" w:rsidP="00F0460E">
            <w:pPr>
              <w:spacing w:before="240"/>
              <w:jc w:val="right"/>
              <w:rPr>
                <w:rFonts w:ascii="Tahoma" w:eastAsia="Tahoma" w:hAnsi="Tahoma" w:cs="Tahoma"/>
                <w:sz w:val="20"/>
                <w:szCs w:val="20"/>
              </w:rPr>
            </w:pPr>
            <w:r>
              <w:rPr>
                <w:rFonts w:ascii="Tahoma" w:eastAsia="Tahoma" w:hAnsi="Tahoma" w:cs="Tahoma"/>
                <w:sz w:val="20"/>
                <w:szCs w:val="20"/>
              </w:rPr>
              <w:t>Docenti di classe</w:t>
            </w:r>
          </w:p>
        </w:tc>
      </w:tr>
      <w:tr w:rsidR="00F0460E" w14:paraId="2FBB9064" w14:textId="77777777" w:rsidTr="00F0460E">
        <w:tc>
          <w:tcPr>
            <w:tcW w:w="959" w:type="dxa"/>
          </w:tcPr>
          <w:p w14:paraId="625C5C5A" w14:textId="77777777" w:rsidR="00F0460E" w:rsidRDefault="00F0460E">
            <w:pPr>
              <w:spacing w:before="240"/>
              <w:jc w:val="right"/>
              <w:rPr>
                <w:rFonts w:ascii="Tahoma" w:eastAsia="Tahoma" w:hAnsi="Tahoma" w:cs="Tahoma"/>
                <w:sz w:val="20"/>
                <w:szCs w:val="20"/>
              </w:rPr>
            </w:pPr>
          </w:p>
        </w:tc>
        <w:tc>
          <w:tcPr>
            <w:tcW w:w="1984" w:type="dxa"/>
          </w:tcPr>
          <w:p w14:paraId="0C4FCE60" w14:textId="77777777" w:rsidR="00F0460E" w:rsidRDefault="00F0460E">
            <w:pPr>
              <w:spacing w:before="240"/>
              <w:jc w:val="right"/>
              <w:rPr>
                <w:rFonts w:ascii="Tahoma" w:eastAsia="Tahoma" w:hAnsi="Tahoma" w:cs="Tahoma"/>
                <w:sz w:val="20"/>
                <w:szCs w:val="20"/>
              </w:rPr>
            </w:pPr>
          </w:p>
        </w:tc>
        <w:tc>
          <w:tcPr>
            <w:tcW w:w="2977" w:type="dxa"/>
          </w:tcPr>
          <w:p w14:paraId="6CACFF01" w14:textId="77777777" w:rsidR="00F0460E" w:rsidRDefault="00F0460E">
            <w:pPr>
              <w:spacing w:before="240"/>
              <w:jc w:val="right"/>
              <w:rPr>
                <w:rFonts w:ascii="Tahoma" w:eastAsia="Tahoma" w:hAnsi="Tahoma" w:cs="Tahoma"/>
                <w:sz w:val="20"/>
                <w:szCs w:val="20"/>
              </w:rPr>
            </w:pPr>
          </w:p>
        </w:tc>
        <w:tc>
          <w:tcPr>
            <w:tcW w:w="3929" w:type="dxa"/>
          </w:tcPr>
          <w:p w14:paraId="43BFCA2A"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02B4CB8D" w14:textId="77777777" w:rsidTr="00F0460E">
        <w:tc>
          <w:tcPr>
            <w:tcW w:w="959" w:type="dxa"/>
          </w:tcPr>
          <w:p w14:paraId="499F0BB8" w14:textId="77777777" w:rsidR="00F0460E" w:rsidRDefault="00F0460E">
            <w:pPr>
              <w:spacing w:before="240"/>
              <w:jc w:val="right"/>
              <w:rPr>
                <w:rFonts w:ascii="Tahoma" w:eastAsia="Tahoma" w:hAnsi="Tahoma" w:cs="Tahoma"/>
                <w:sz w:val="20"/>
                <w:szCs w:val="20"/>
              </w:rPr>
            </w:pPr>
          </w:p>
        </w:tc>
        <w:tc>
          <w:tcPr>
            <w:tcW w:w="1984" w:type="dxa"/>
          </w:tcPr>
          <w:p w14:paraId="75915EF1" w14:textId="77777777" w:rsidR="00F0460E" w:rsidRDefault="00F0460E">
            <w:pPr>
              <w:spacing w:before="240"/>
              <w:jc w:val="right"/>
              <w:rPr>
                <w:rFonts w:ascii="Tahoma" w:eastAsia="Tahoma" w:hAnsi="Tahoma" w:cs="Tahoma"/>
                <w:sz w:val="20"/>
                <w:szCs w:val="20"/>
              </w:rPr>
            </w:pPr>
          </w:p>
        </w:tc>
        <w:tc>
          <w:tcPr>
            <w:tcW w:w="2977" w:type="dxa"/>
          </w:tcPr>
          <w:p w14:paraId="64F4403B" w14:textId="77777777" w:rsidR="00F0460E" w:rsidRDefault="00F0460E">
            <w:pPr>
              <w:spacing w:before="240"/>
              <w:jc w:val="right"/>
              <w:rPr>
                <w:rFonts w:ascii="Tahoma" w:eastAsia="Tahoma" w:hAnsi="Tahoma" w:cs="Tahoma"/>
                <w:sz w:val="20"/>
                <w:szCs w:val="20"/>
              </w:rPr>
            </w:pPr>
          </w:p>
        </w:tc>
        <w:tc>
          <w:tcPr>
            <w:tcW w:w="3929" w:type="dxa"/>
          </w:tcPr>
          <w:p w14:paraId="0950FADE"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3138F254" w14:textId="77777777" w:rsidTr="00F0460E">
        <w:tc>
          <w:tcPr>
            <w:tcW w:w="959" w:type="dxa"/>
          </w:tcPr>
          <w:p w14:paraId="6CF19CD6" w14:textId="77777777" w:rsidR="00F0460E" w:rsidRDefault="00F0460E">
            <w:pPr>
              <w:spacing w:before="240"/>
              <w:jc w:val="right"/>
              <w:rPr>
                <w:rFonts w:ascii="Tahoma" w:eastAsia="Tahoma" w:hAnsi="Tahoma" w:cs="Tahoma"/>
                <w:sz w:val="20"/>
                <w:szCs w:val="20"/>
              </w:rPr>
            </w:pPr>
          </w:p>
        </w:tc>
        <w:tc>
          <w:tcPr>
            <w:tcW w:w="1984" w:type="dxa"/>
          </w:tcPr>
          <w:p w14:paraId="0C1ABBED" w14:textId="77777777" w:rsidR="00F0460E" w:rsidRDefault="00F0460E">
            <w:pPr>
              <w:spacing w:before="240"/>
              <w:jc w:val="right"/>
              <w:rPr>
                <w:rFonts w:ascii="Tahoma" w:eastAsia="Tahoma" w:hAnsi="Tahoma" w:cs="Tahoma"/>
                <w:sz w:val="20"/>
                <w:szCs w:val="20"/>
              </w:rPr>
            </w:pPr>
          </w:p>
        </w:tc>
        <w:tc>
          <w:tcPr>
            <w:tcW w:w="2977" w:type="dxa"/>
          </w:tcPr>
          <w:p w14:paraId="78A83927" w14:textId="77777777" w:rsidR="00F0460E" w:rsidRDefault="00F0460E">
            <w:pPr>
              <w:spacing w:before="240"/>
              <w:jc w:val="right"/>
              <w:rPr>
                <w:rFonts w:ascii="Tahoma" w:eastAsia="Tahoma" w:hAnsi="Tahoma" w:cs="Tahoma"/>
                <w:sz w:val="20"/>
                <w:szCs w:val="20"/>
              </w:rPr>
            </w:pPr>
          </w:p>
        </w:tc>
        <w:tc>
          <w:tcPr>
            <w:tcW w:w="3929" w:type="dxa"/>
          </w:tcPr>
          <w:p w14:paraId="68A58700"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2E6808F8" w14:textId="77777777" w:rsidTr="00F0460E">
        <w:tc>
          <w:tcPr>
            <w:tcW w:w="959" w:type="dxa"/>
          </w:tcPr>
          <w:p w14:paraId="70B5467F" w14:textId="77777777" w:rsidR="00F0460E" w:rsidRDefault="00F0460E">
            <w:pPr>
              <w:spacing w:before="240"/>
              <w:jc w:val="right"/>
              <w:rPr>
                <w:rFonts w:ascii="Tahoma" w:eastAsia="Tahoma" w:hAnsi="Tahoma" w:cs="Tahoma"/>
                <w:sz w:val="20"/>
                <w:szCs w:val="20"/>
              </w:rPr>
            </w:pPr>
          </w:p>
        </w:tc>
        <w:tc>
          <w:tcPr>
            <w:tcW w:w="1984" w:type="dxa"/>
          </w:tcPr>
          <w:p w14:paraId="755E6900" w14:textId="77777777" w:rsidR="00F0460E" w:rsidRDefault="00F0460E">
            <w:pPr>
              <w:spacing w:before="240"/>
              <w:jc w:val="right"/>
              <w:rPr>
                <w:rFonts w:ascii="Tahoma" w:eastAsia="Tahoma" w:hAnsi="Tahoma" w:cs="Tahoma"/>
                <w:sz w:val="20"/>
                <w:szCs w:val="20"/>
              </w:rPr>
            </w:pPr>
          </w:p>
        </w:tc>
        <w:tc>
          <w:tcPr>
            <w:tcW w:w="2977" w:type="dxa"/>
          </w:tcPr>
          <w:p w14:paraId="41EF105F" w14:textId="77777777" w:rsidR="00F0460E" w:rsidRDefault="00F0460E">
            <w:pPr>
              <w:spacing w:before="240"/>
              <w:jc w:val="right"/>
              <w:rPr>
                <w:rFonts w:ascii="Tahoma" w:eastAsia="Tahoma" w:hAnsi="Tahoma" w:cs="Tahoma"/>
                <w:sz w:val="20"/>
                <w:szCs w:val="20"/>
              </w:rPr>
            </w:pPr>
          </w:p>
        </w:tc>
        <w:tc>
          <w:tcPr>
            <w:tcW w:w="3929" w:type="dxa"/>
          </w:tcPr>
          <w:p w14:paraId="0B53F198"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75183E33" w14:textId="77777777" w:rsidTr="00F0460E">
        <w:tc>
          <w:tcPr>
            <w:tcW w:w="959" w:type="dxa"/>
          </w:tcPr>
          <w:p w14:paraId="682CE723" w14:textId="77777777" w:rsidR="00F0460E" w:rsidRDefault="00F0460E">
            <w:pPr>
              <w:spacing w:before="240"/>
              <w:jc w:val="right"/>
              <w:rPr>
                <w:rFonts w:ascii="Tahoma" w:eastAsia="Tahoma" w:hAnsi="Tahoma" w:cs="Tahoma"/>
                <w:sz w:val="20"/>
                <w:szCs w:val="20"/>
              </w:rPr>
            </w:pPr>
          </w:p>
        </w:tc>
        <w:tc>
          <w:tcPr>
            <w:tcW w:w="1984" w:type="dxa"/>
          </w:tcPr>
          <w:p w14:paraId="1DAC09C6" w14:textId="77777777" w:rsidR="00F0460E" w:rsidRDefault="00F0460E">
            <w:pPr>
              <w:spacing w:before="240"/>
              <w:jc w:val="right"/>
              <w:rPr>
                <w:rFonts w:ascii="Tahoma" w:eastAsia="Tahoma" w:hAnsi="Tahoma" w:cs="Tahoma"/>
                <w:sz w:val="20"/>
                <w:szCs w:val="20"/>
              </w:rPr>
            </w:pPr>
          </w:p>
        </w:tc>
        <w:tc>
          <w:tcPr>
            <w:tcW w:w="2977" w:type="dxa"/>
          </w:tcPr>
          <w:p w14:paraId="6BFFC585" w14:textId="77777777" w:rsidR="00F0460E" w:rsidRDefault="00F0460E">
            <w:pPr>
              <w:spacing w:before="240"/>
              <w:jc w:val="right"/>
              <w:rPr>
                <w:rFonts w:ascii="Tahoma" w:eastAsia="Tahoma" w:hAnsi="Tahoma" w:cs="Tahoma"/>
                <w:sz w:val="20"/>
                <w:szCs w:val="20"/>
              </w:rPr>
            </w:pPr>
          </w:p>
        </w:tc>
        <w:tc>
          <w:tcPr>
            <w:tcW w:w="3929" w:type="dxa"/>
          </w:tcPr>
          <w:p w14:paraId="4E49824A"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154DF25B" w14:textId="77777777" w:rsidTr="00F0460E">
        <w:tc>
          <w:tcPr>
            <w:tcW w:w="959" w:type="dxa"/>
          </w:tcPr>
          <w:p w14:paraId="3E172B41" w14:textId="77777777" w:rsidR="00F0460E" w:rsidRDefault="00F0460E">
            <w:pPr>
              <w:spacing w:before="240"/>
              <w:jc w:val="right"/>
              <w:rPr>
                <w:rFonts w:ascii="Tahoma" w:eastAsia="Tahoma" w:hAnsi="Tahoma" w:cs="Tahoma"/>
                <w:sz w:val="20"/>
                <w:szCs w:val="20"/>
              </w:rPr>
            </w:pPr>
          </w:p>
        </w:tc>
        <w:tc>
          <w:tcPr>
            <w:tcW w:w="1984" w:type="dxa"/>
          </w:tcPr>
          <w:p w14:paraId="19E338DA" w14:textId="77777777" w:rsidR="00F0460E" w:rsidRDefault="00F0460E">
            <w:pPr>
              <w:spacing w:before="240"/>
              <w:jc w:val="right"/>
              <w:rPr>
                <w:rFonts w:ascii="Tahoma" w:eastAsia="Tahoma" w:hAnsi="Tahoma" w:cs="Tahoma"/>
                <w:sz w:val="20"/>
                <w:szCs w:val="20"/>
              </w:rPr>
            </w:pPr>
          </w:p>
        </w:tc>
        <w:tc>
          <w:tcPr>
            <w:tcW w:w="2977" w:type="dxa"/>
          </w:tcPr>
          <w:p w14:paraId="3D08CDAD" w14:textId="77777777" w:rsidR="00F0460E" w:rsidRDefault="00F0460E">
            <w:pPr>
              <w:spacing w:before="240"/>
              <w:jc w:val="right"/>
              <w:rPr>
                <w:rFonts w:ascii="Tahoma" w:eastAsia="Tahoma" w:hAnsi="Tahoma" w:cs="Tahoma"/>
                <w:sz w:val="20"/>
                <w:szCs w:val="20"/>
              </w:rPr>
            </w:pPr>
          </w:p>
        </w:tc>
        <w:tc>
          <w:tcPr>
            <w:tcW w:w="3929" w:type="dxa"/>
          </w:tcPr>
          <w:p w14:paraId="15C72E75"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71D29CE8" w14:textId="77777777" w:rsidTr="00F0460E">
        <w:tc>
          <w:tcPr>
            <w:tcW w:w="959" w:type="dxa"/>
          </w:tcPr>
          <w:p w14:paraId="6A575B35" w14:textId="77777777" w:rsidR="00F0460E" w:rsidRDefault="00F0460E">
            <w:pPr>
              <w:spacing w:before="240"/>
              <w:jc w:val="right"/>
              <w:rPr>
                <w:rFonts w:ascii="Tahoma" w:eastAsia="Tahoma" w:hAnsi="Tahoma" w:cs="Tahoma"/>
                <w:sz w:val="20"/>
                <w:szCs w:val="20"/>
              </w:rPr>
            </w:pPr>
          </w:p>
        </w:tc>
        <w:tc>
          <w:tcPr>
            <w:tcW w:w="1984" w:type="dxa"/>
          </w:tcPr>
          <w:p w14:paraId="3452EB67" w14:textId="77777777" w:rsidR="00F0460E" w:rsidRDefault="00F0460E">
            <w:pPr>
              <w:spacing w:before="240"/>
              <w:jc w:val="right"/>
              <w:rPr>
                <w:rFonts w:ascii="Tahoma" w:eastAsia="Tahoma" w:hAnsi="Tahoma" w:cs="Tahoma"/>
                <w:sz w:val="20"/>
                <w:szCs w:val="20"/>
              </w:rPr>
            </w:pPr>
          </w:p>
        </w:tc>
        <w:tc>
          <w:tcPr>
            <w:tcW w:w="2977" w:type="dxa"/>
          </w:tcPr>
          <w:p w14:paraId="6C1D9E84" w14:textId="77777777" w:rsidR="00F0460E" w:rsidRDefault="00F0460E">
            <w:pPr>
              <w:spacing w:before="240"/>
              <w:jc w:val="right"/>
              <w:rPr>
                <w:rFonts w:ascii="Tahoma" w:eastAsia="Tahoma" w:hAnsi="Tahoma" w:cs="Tahoma"/>
                <w:sz w:val="20"/>
                <w:szCs w:val="20"/>
              </w:rPr>
            </w:pPr>
          </w:p>
        </w:tc>
        <w:tc>
          <w:tcPr>
            <w:tcW w:w="3929" w:type="dxa"/>
          </w:tcPr>
          <w:p w14:paraId="47570E76"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7AEE2938" w14:textId="77777777" w:rsidTr="00F0460E">
        <w:tc>
          <w:tcPr>
            <w:tcW w:w="959" w:type="dxa"/>
          </w:tcPr>
          <w:p w14:paraId="37DA5A88" w14:textId="77777777" w:rsidR="00F0460E" w:rsidRDefault="00F0460E">
            <w:pPr>
              <w:spacing w:before="240"/>
              <w:jc w:val="right"/>
              <w:rPr>
                <w:rFonts w:ascii="Tahoma" w:eastAsia="Tahoma" w:hAnsi="Tahoma" w:cs="Tahoma"/>
                <w:sz w:val="20"/>
                <w:szCs w:val="20"/>
              </w:rPr>
            </w:pPr>
          </w:p>
        </w:tc>
        <w:tc>
          <w:tcPr>
            <w:tcW w:w="1984" w:type="dxa"/>
          </w:tcPr>
          <w:p w14:paraId="4ECFDCC3" w14:textId="77777777" w:rsidR="00F0460E" w:rsidRDefault="00F0460E">
            <w:pPr>
              <w:spacing w:before="240"/>
              <w:jc w:val="right"/>
              <w:rPr>
                <w:rFonts w:ascii="Tahoma" w:eastAsia="Tahoma" w:hAnsi="Tahoma" w:cs="Tahoma"/>
                <w:sz w:val="20"/>
                <w:szCs w:val="20"/>
              </w:rPr>
            </w:pPr>
          </w:p>
        </w:tc>
        <w:tc>
          <w:tcPr>
            <w:tcW w:w="2977" w:type="dxa"/>
          </w:tcPr>
          <w:p w14:paraId="1754F803" w14:textId="77777777" w:rsidR="00F0460E" w:rsidRDefault="00F0460E">
            <w:pPr>
              <w:spacing w:before="240"/>
              <w:jc w:val="right"/>
              <w:rPr>
                <w:rFonts w:ascii="Tahoma" w:eastAsia="Tahoma" w:hAnsi="Tahoma" w:cs="Tahoma"/>
                <w:sz w:val="20"/>
                <w:szCs w:val="20"/>
              </w:rPr>
            </w:pPr>
          </w:p>
        </w:tc>
        <w:tc>
          <w:tcPr>
            <w:tcW w:w="3929" w:type="dxa"/>
          </w:tcPr>
          <w:p w14:paraId="31BB5665"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1E59F5CE" w14:textId="77777777" w:rsidTr="00F0460E">
        <w:tc>
          <w:tcPr>
            <w:tcW w:w="959" w:type="dxa"/>
          </w:tcPr>
          <w:p w14:paraId="1DB042F4" w14:textId="77777777" w:rsidR="00F0460E" w:rsidRDefault="00F0460E">
            <w:pPr>
              <w:spacing w:before="240"/>
              <w:jc w:val="right"/>
              <w:rPr>
                <w:rFonts w:ascii="Tahoma" w:eastAsia="Tahoma" w:hAnsi="Tahoma" w:cs="Tahoma"/>
                <w:sz w:val="20"/>
                <w:szCs w:val="20"/>
              </w:rPr>
            </w:pPr>
          </w:p>
        </w:tc>
        <w:tc>
          <w:tcPr>
            <w:tcW w:w="1984" w:type="dxa"/>
          </w:tcPr>
          <w:p w14:paraId="0E055CFD" w14:textId="77777777" w:rsidR="00F0460E" w:rsidRDefault="00F0460E">
            <w:pPr>
              <w:spacing w:before="240"/>
              <w:jc w:val="right"/>
              <w:rPr>
                <w:rFonts w:ascii="Tahoma" w:eastAsia="Tahoma" w:hAnsi="Tahoma" w:cs="Tahoma"/>
                <w:sz w:val="20"/>
                <w:szCs w:val="20"/>
              </w:rPr>
            </w:pPr>
          </w:p>
        </w:tc>
        <w:tc>
          <w:tcPr>
            <w:tcW w:w="2977" w:type="dxa"/>
          </w:tcPr>
          <w:p w14:paraId="7ECD2149" w14:textId="77777777" w:rsidR="00F0460E" w:rsidRDefault="00F0460E">
            <w:pPr>
              <w:spacing w:before="240"/>
              <w:jc w:val="right"/>
              <w:rPr>
                <w:rFonts w:ascii="Tahoma" w:eastAsia="Tahoma" w:hAnsi="Tahoma" w:cs="Tahoma"/>
                <w:sz w:val="20"/>
                <w:szCs w:val="20"/>
              </w:rPr>
            </w:pPr>
          </w:p>
        </w:tc>
        <w:tc>
          <w:tcPr>
            <w:tcW w:w="3929" w:type="dxa"/>
          </w:tcPr>
          <w:p w14:paraId="1E82E362"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525F86AA" w14:textId="77777777" w:rsidTr="00F0460E">
        <w:tc>
          <w:tcPr>
            <w:tcW w:w="959" w:type="dxa"/>
          </w:tcPr>
          <w:p w14:paraId="7C379315" w14:textId="77777777" w:rsidR="00F0460E" w:rsidRDefault="00F0460E">
            <w:pPr>
              <w:spacing w:before="240"/>
              <w:jc w:val="right"/>
              <w:rPr>
                <w:rFonts w:ascii="Tahoma" w:eastAsia="Tahoma" w:hAnsi="Tahoma" w:cs="Tahoma"/>
                <w:sz w:val="20"/>
                <w:szCs w:val="20"/>
              </w:rPr>
            </w:pPr>
          </w:p>
        </w:tc>
        <w:tc>
          <w:tcPr>
            <w:tcW w:w="1984" w:type="dxa"/>
          </w:tcPr>
          <w:p w14:paraId="7B12961E" w14:textId="77777777" w:rsidR="00F0460E" w:rsidRDefault="00F0460E">
            <w:pPr>
              <w:spacing w:before="240"/>
              <w:jc w:val="right"/>
              <w:rPr>
                <w:rFonts w:ascii="Tahoma" w:eastAsia="Tahoma" w:hAnsi="Tahoma" w:cs="Tahoma"/>
                <w:sz w:val="20"/>
                <w:szCs w:val="20"/>
              </w:rPr>
            </w:pPr>
          </w:p>
        </w:tc>
        <w:tc>
          <w:tcPr>
            <w:tcW w:w="2977" w:type="dxa"/>
          </w:tcPr>
          <w:p w14:paraId="13160918" w14:textId="77777777" w:rsidR="00F0460E" w:rsidRDefault="00F0460E">
            <w:pPr>
              <w:spacing w:before="240"/>
              <w:jc w:val="right"/>
              <w:rPr>
                <w:rFonts w:ascii="Tahoma" w:eastAsia="Tahoma" w:hAnsi="Tahoma" w:cs="Tahoma"/>
                <w:sz w:val="20"/>
                <w:szCs w:val="20"/>
              </w:rPr>
            </w:pPr>
          </w:p>
        </w:tc>
        <w:tc>
          <w:tcPr>
            <w:tcW w:w="3929" w:type="dxa"/>
          </w:tcPr>
          <w:p w14:paraId="4F678B80"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r w:rsidR="00F0460E" w14:paraId="4FB9CA64" w14:textId="77777777" w:rsidTr="00F0460E">
        <w:tc>
          <w:tcPr>
            <w:tcW w:w="959" w:type="dxa"/>
          </w:tcPr>
          <w:p w14:paraId="35BE0771" w14:textId="77777777" w:rsidR="00F0460E" w:rsidRDefault="00F0460E">
            <w:pPr>
              <w:spacing w:before="240"/>
              <w:jc w:val="right"/>
              <w:rPr>
                <w:rFonts w:ascii="Tahoma" w:eastAsia="Tahoma" w:hAnsi="Tahoma" w:cs="Tahoma"/>
                <w:sz w:val="20"/>
                <w:szCs w:val="20"/>
              </w:rPr>
            </w:pPr>
          </w:p>
        </w:tc>
        <w:tc>
          <w:tcPr>
            <w:tcW w:w="1984" w:type="dxa"/>
          </w:tcPr>
          <w:p w14:paraId="5630522A" w14:textId="77777777" w:rsidR="00F0460E" w:rsidRDefault="00F0460E">
            <w:pPr>
              <w:spacing w:before="240"/>
              <w:jc w:val="right"/>
              <w:rPr>
                <w:rFonts w:ascii="Tahoma" w:eastAsia="Tahoma" w:hAnsi="Tahoma" w:cs="Tahoma"/>
                <w:sz w:val="20"/>
                <w:szCs w:val="20"/>
              </w:rPr>
            </w:pPr>
          </w:p>
        </w:tc>
        <w:tc>
          <w:tcPr>
            <w:tcW w:w="2977" w:type="dxa"/>
          </w:tcPr>
          <w:p w14:paraId="16CD067A" w14:textId="77777777" w:rsidR="00F0460E" w:rsidRDefault="00F0460E">
            <w:pPr>
              <w:spacing w:before="240"/>
              <w:jc w:val="right"/>
              <w:rPr>
                <w:rFonts w:ascii="Tahoma" w:eastAsia="Tahoma" w:hAnsi="Tahoma" w:cs="Tahoma"/>
                <w:sz w:val="20"/>
                <w:szCs w:val="20"/>
              </w:rPr>
            </w:pPr>
          </w:p>
        </w:tc>
        <w:tc>
          <w:tcPr>
            <w:tcW w:w="3929" w:type="dxa"/>
          </w:tcPr>
          <w:p w14:paraId="527E3B67" w14:textId="77777777" w:rsidR="00F0460E" w:rsidRDefault="00F0460E" w:rsidP="00B35BE9">
            <w:pPr>
              <w:spacing w:before="240"/>
              <w:jc w:val="right"/>
              <w:rPr>
                <w:rFonts w:ascii="Tahoma" w:eastAsia="Tahoma" w:hAnsi="Tahoma" w:cs="Tahoma"/>
                <w:sz w:val="20"/>
                <w:szCs w:val="20"/>
              </w:rPr>
            </w:pPr>
            <w:r>
              <w:rPr>
                <w:rFonts w:ascii="Tahoma" w:eastAsia="Tahoma" w:hAnsi="Tahoma" w:cs="Tahoma"/>
                <w:sz w:val="20"/>
                <w:szCs w:val="20"/>
              </w:rPr>
              <w:t>__________________________________</w:t>
            </w:r>
          </w:p>
        </w:tc>
      </w:tr>
    </w:tbl>
    <w:p w14:paraId="25962E5A" w14:textId="77777777" w:rsidR="00305F21" w:rsidRDefault="00305F21">
      <w:pPr>
        <w:spacing w:before="240" w:after="0"/>
        <w:jc w:val="right"/>
        <w:rPr>
          <w:rFonts w:ascii="Tahoma" w:eastAsia="Tahoma" w:hAnsi="Tahoma" w:cs="Tahoma"/>
          <w:sz w:val="20"/>
          <w:szCs w:val="20"/>
        </w:rPr>
      </w:pPr>
    </w:p>
    <w:p w14:paraId="0D7D0C3D" w14:textId="77777777" w:rsidR="00305F21" w:rsidRDefault="00305F21">
      <w:pPr>
        <w:spacing w:after="0" w:line="276" w:lineRule="auto"/>
        <w:jc w:val="right"/>
        <w:rPr>
          <w:i/>
          <w:sz w:val="24"/>
          <w:szCs w:val="24"/>
        </w:rPr>
      </w:pPr>
    </w:p>
    <w:sectPr w:rsidR="00305F21">
      <w:headerReference w:type="default" r:id="rId12"/>
      <w:footerReference w:type="default" r:id="rId13"/>
      <w:headerReference w:type="first" r:id="rId14"/>
      <w:footerReference w:type="first" r:id="rId15"/>
      <w:pgSz w:w="11910" w:h="16840"/>
      <w:pgMar w:top="1417" w:right="1134" w:bottom="1134" w:left="1134" w:header="426" w:footer="2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062E" w14:textId="77777777" w:rsidR="00A609F2" w:rsidRDefault="00A609F2">
      <w:pPr>
        <w:spacing w:after="0" w:line="240" w:lineRule="auto"/>
      </w:pPr>
      <w:r>
        <w:separator/>
      </w:r>
    </w:p>
  </w:endnote>
  <w:endnote w:type="continuationSeparator" w:id="0">
    <w:p w14:paraId="75B3A04B" w14:textId="77777777" w:rsidR="00A609F2" w:rsidRDefault="00A6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Corpo CS)">
    <w:panose1 w:val="00000000000000000000"/>
    <w:charset w:val="00"/>
    <w:family w:val="roman"/>
    <w:notTrueType/>
    <w:pitch w:val="default"/>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8A55" w14:textId="77777777" w:rsidR="00C774DC" w:rsidRPr="00B3202B" w:rsidRDefault="00B3202B" w:rsidP="00B3202B">
    <w:pPr>
      <w:spacing w:before="60" w:after="0"/>
    </w:pPr>
    <w:r>
      <w:rPr>
        <w:rFonts w:ascii="Tahoma" w:eastAsia="Tahoma" w:hAnsi="Tahoma" w:cs="Tahoma"/>
        <w:noProof/>
        <w:color w:val="000000"/>
        <w:sz w:val="17"/>
        <w:szCs w:val="17"/>
      </w:rPr>
      <w:drawing>
        <wp:anchor distT="0" distB="0" distL="0" distR="0" simplePos="0" relativeHeight="251659264" behindDoc="0" locked="0" layoutInCell="1" hidden="0" allowOverlap="1" wp14:anchorId="699DF3D1" wp14:editId="6B9F857F">
          <wp:simplePos x="0" y="0"/>
          <wp:positionH relativeFrom="page">
            <wp:posOffset>142875</wp:posOffset>
          </wp:positionH>
          <wp:positionV relativeFrom="page">
            <wp:posOffset>9409430</wp:posOffset>
          </wp:positionV>
          <wp:extent cx="482600" cy="4826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2600" cy="482600"/>
                  </a:xfrm>
                  <a:prstGeom prst="rect">
                    <a:avLst/>
                  </a:prstGeom>
                  <a:ln/>
                </pic:spPr>
              </pic:pic>
            </a:graphicData>
          </a:graphic>
        </wp:anchor>
      </w:drawing>
    </w:r>
    <w:r w:rsidR="00C774DC">
      <w:rPr>
        <w:rFonts w:ascii="Garamond" w:eastAsia="Garamond" w:hAnsi="Garamond" w:cs="Garamond"/>
        <w:i/>
        <w:color w:val="222A35"/>
        <w:sz w:val="18"/>
        <w:szCs w:val="18"/>
      </w:rPr>
      <w:t xml:space="preserve"> </w:t>
    </w:r>
    <w:r>
      <w:rPr>
        <w:rFonts w:ascii="Garamond" w:eastAsia="Garamond" w:hAnsi="Garamond" w:cs="Garamond"/>
        <w:i/>
        <w:color w:val="222A35"/>
        <w:sz w:val="18"/>
        <w:szCs w:val="18"/>
      </w:rPr>
      <w:t xml:space="preserve">                </w:t>
    </w:r>
    <w:r w:rsidR="00C774DC">
      <w:rPr>
        <w:rFonts w:ascii="Garamond" w:eastAsia="Garamond" w:hAnsi="Garamond" w:cs="Garamond"/>
        <w:i/>
        <w:color w:val="222A35"/>
        <w:sz w:val="18"/>
        <w:szCs w:val="18"/>
      </w:rPr>
      <w:t xml:space="preserve"> Documento1                                            </w:t>
    </w:r>
    <w:r>
      <w:rPr>
        <w:rFonts w:ascii="Garamond" w:eastAsia="Garamond" w:hAnsi="Garamond" w:cs="Garamond"/>
        <w:i/>
        <w:color w:val="222A35"/>
        <w:sz w:val="18"/>
        <w:szCs w:val="18"/>
      </w:rPr>
      <w:t xml:space="preserve">                         </w:t>
    </w:r>
    <w:r w:rsidR="00C774DC">
      <w:rPr>
        <w:rFonts w:ascii="Garamond" w:eastAsia="Garamond" w:hAnsi="Garamond" w:cs="Garamond"/>
        <w:i/>
        <w:color w:val="222A35"/>
        <w:sz w:val="18"/>
        <w:szCs w:val="18"/>
      </w:rPr>
      <w:t xml:space="preserve"> </w:t>
    </w:r>
    <w:r>
      <w:rPr>
        <w:b/>
        <w:color w:val="1F3864"/>
        <w:sz w:val="14"/>
        <w:szCs w:val="14"/>
      </w:rPr>
      <w:t>–––––––––O––––––––</w:t>
    </w:r>
    <w:r>
      <w:t xml:space="preserve">                                                                       </w:t>
    </w:r>
    <w:r w:rsidR="00C774DC">
      <w:rPr>
        <w:rFonts w:ascii="Garamond" w:eastAsia="Garamond" w:hAnsi="Garamond" w:cs="Garamond"/>
        <w:i/>
        <w:color w:val="222A35"/>
        <w:sz w:val="18"/>
        <w:szCs w:val="18"/>
      </w:rPr>
      <w:t xml:space="preserve"> </w:t>
    </w:r>
    <w:r w:rsidR="00C774DC">
      <w:rPr>
        <w:rFonts w:ascii="Garamond" w:eastAsia="Garamond" w:hAnsi="Garamond" w:cs="Garamond"/>
        <w:color w:val="222A35"/>
        <w:sz w:val="18"/>
        <w:szCs w:val="18"/>
      </w:rPr>
      <w:t xml:space="preserve">Pag. </w:t>
    </w:r>
    <w:r w:rsidR="00C774DC">
      <w:rPr>
        <w:rFonts w:ascii="Garamond" w:eastAsia="Garamond" w:hAnsi="Garamond" w:cs="Garamond"/>
        <w:b/>
        <w:color w:val="222A35"/>
        <w:sz w:val="18"/>
        <w:szCs w:val="18"/>
      </w:rPr>
      <w:fldChar w:fldCharType="begin"/>
    </w:r>
    <w:r w:rsidR="00C774DC">
      <w:rPr>
        <w:rFonts w:ascii="Garamond" w:eastAsia="Garamond" w:hAnsi="Garamond" w:cs="Garamond"/>
        <w:b/>
        <w:color w:val="222A35"/>
        <w:sz w:val="18"/>
        <w:szCs w:val="18"/>
      </w:rPr>
      <w:instrText>PAGE</w:instrText>
    </w:r>
    <w:r w:rsidR="00C774DC">
      <w:rPr>
        <w:rFonts w:ascii="Garamond" w:eastAsia="Garamond" w:hAnsi="Garamond" w:cs="Garamond"/>
        <w:b/>
        <w:color w:val="222A35"/>
        <w:sz w:val="18"/>
        <w:szCs w:val="18"/>
      </w:rPr>
      <w:fldChar w:fldCharType="separate"/>
    </w:r>
    <w:r w:rsidR="00221B7B">
      <w:rPr>
        <w:rFonts w:ascii="Garamond" w:eastAsia="Garamond" w:hAnsi="Garamond" w:cs="Garamond"/>
        <w:b/>
        <w:noProof/>
        <w:color w:val="222A35"/>
        <w:sz w:val="18"/>
        <w:szCs w:val="18"/>
      </w:rPr>
      <w:t>4</w:t>
    </w:r>
    <w:r w:rsidR="00C774DC">
      <w:rPr>
        <w:rFonts w:ascii="Garamond" w:eastAsia="Garamond" w:hAnsi="Garamond" w:cs="Garamond"/>
        <w:b/>
        <w:color w:val="222A35"/>
        <w:sz w:val="18"/>
        <w:szCs w:val="18"/>
      </w:rPr>
      <w:fldChar w:fldCharType="end"/>
    </w:r>
    <w:r w:rsidR="00C774DC">
      <w:rPr>
        <w:rFonts w:ascii="Garamond" w:eastAsia="Garamond" w:hAnsi="Garamond" w:cs="Garamond"/>
        <w:color w:val="222A35"/>
        <w:sz w:val="18"/>
        <w:szCs w:val="18"/>
      </w:rPr>
      <w:t xml:space="preserve"> di </w:t>
    </w:r>
    <w:r w:rsidR="00C774DC">
      <w:rPr>
        <w:rFonts w:ascii="Garamond" w:eastAsia="Garamond" w:hAnsi="Garamond" w:cs="Garamond"/>
        <w:b/>
        <w:color w:val="222A35"/>
        <w:sz w:val="18"/>
        <w:szCs w:val="18"/>
      </w:rPr>
      <w:fldChar w:fldCharType="begin"/>
    </w:r>
    <w:r w:rsidR="00C774DC">
      <w:rPr>
        <w:rFonts w:ascii="Garamond" w:eastAsia="Garamond" w:hAnsi="Garamond" w:cs="Garamond"/>
        <w:b/>
        <w:color w:val="222A35"/>
        <w:sz w:val="18"/>
        <w:szCs w:val="18"/>
      </w:rPr>
      <w:instrText>NUMPAGES</w:instrText>
    </w:r>
    <w:r w:rsidR="00C774DC">
      <w:rPr>
        <w:rFonts w:ascii="Garamond" w:eastAsia="Garamond" w:hAnsi="Garamond" w:cs="Garamond"/>
        <w:b/>
        <w:color w:val="222A35"/>
        <w:sz w:val="18"/>
        <w:szCs w:val="18"/>
      </w:rPr>
      <w:fldChar w:fldCharType="separate"/>
    </w:r>
    <w:r w:rsidR="00221B7B">
      <w:rPr>
        <w:rFonts w:ascii="Garamond" w:eastAsia="Garamond" w:hAnsi="Garamond" w:cs="Garamond"/>
        <w:b/>
        <w:noProof/>
        <w:color w:val="222A35"/>
        <w:sz w:val="18"/>
        <w:szCs w:val="18"/>
      </w:rPr>
      <w:t>5</w:t>
    </w:r>
    <w:r w:rsidR="00C774DC">
      <w:rPr>
        <w:rFonts w:ascii="Garamond" w:eastAsia="Garamond" w:hAnsi="Garamond" w:cs="Garamond"/>
        <w:b/>
        <w:color w:val="222A35"/>
        <w:sz w:val="18"/>
        <w:szCs w:val="18"/>
      </w:rPr>
      <w:fldChar w:fldCharType="end"/>
    </w:r>
  </w:p>
  <w:p w14:paraId="4C019474" w14:textId="77777777" w:rsidR="00DA124D" w:rsidRDefault="00C774DC" w:rsidP="00DA124D">
    <w:pPr>
      <w:pStyle w:val="Pidipagina"/>
    </w:pPr>
    <w:r>
      <w:rPr>
        <w:rFonts w:ascii="Garamond" w:eastAsia="Garamond" w:hAnsi="Garamond" w:cs="Garamond"/>
        <w:i/>
        <w:color w:val="222A35"/>
        <w:sz w:val="18"/>
        <w:szCs w:val="18"/>
      </w:rPr>
      <w:t xml:space="preserve"> </w:t>
    </w:r>
  </w:p>
  <w:p w14:paraId="73A8FB1B" w14:textId="77777777" w:rsidR="00DA124D" w:rsidRPr="00DA124D" w:rsidRDefault="00B3202B" w:rsidP="00B3202B">
    <w:pPr>
      <w:pStyle w:val="Pidipagina"/>
      <w:tabs>
        <w:tab w:val="left" w:pos="225"/>
        <w:tab w:val="center" w:pos="5565"/>
      </w:tabs>
    </w:pPr>
    <w:r>
      <w:tab/>
    </w:r>
    <w:r>
      <w:tab/>
    </w:r>
    <w:r w:rsidR="00DA124D">
      <w:rPr>
        <w:b/>
        <w:noProof/>
        <w:sz w:val="20"/>
        <w:szCs w:val="20"/>
      </w:rPr>
      <w:drawing>
        <wp:inline distT="0" distB="0" distL="0" distR="0" wp14:anchorId="61D13A8B" wp14:editId="32BFC56E">
          <wp:extent cx="6137275" cy="47117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137275" cy="47117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0285" w14:textId="77777777" w:rsidR="00305F21" w:rsidRDefault="0000360F">
    <w:pPr>
      <w:tabs>
        <w:tab w:val="right" w:pos="9638"/>
      </w:tabs>
      <w:spacing w:after="60"/>
      <w:rPr>
        <w:rFonts w:ascii="Garamond" w:eastAsia="Garamond" w:hAnsi="Garamond" w:cs="Garamond"/>
        <w:b/>
        <w:color w:val="222A35"/>
        <w:sz w:val="18"/>
        <w:szCs w:val="18"/>
      </w:rPr>
    </w:pPr>
    <w:r>
      <w:rPr>
        <w:rFonts w:ascii="Garamond" w:eastAsia="Garamond" w:hAnsi="Garamond" w:cs="Garamond"/>
        <w:i/>
        <w:color w:val="222A35"/>
        <w:sz w:val="18"/>
        <w:szCs w:val="18"/>
      </w:rPr>
      <w:t>Documento1</w:t>
    </w:r>
    <w:r>
      <w:rPr>
        <w:rFonts w:ascii="Garamond" w:eastAsia="Garamond" w:hAnsi="Garamond" w:cs="Garamond"/>
        <w:i/>
        <w:color w:val="222A35"/>
        <w:sz w:val="18"/>
        <w:szCs w:val="18"/>
      </w:rPr>
      <w:tab/>
    </w:r>
    <w:r>
      <w:rPr>
        <w:rFonts w:ascii="Garamond" w:eastAsia="Garamond" w:hAnsi="Garamond" w:cs="Garamond"/>
        <w:color w:val="222A35"/>
        <w:sz w:val="18"/>
        <w:szCs w:val="18"/>
      </w:rPr>
      <w:t xml:space="preserve">Pag. </w:t>
    </w:r>
    <w:r>
      <w:rPr>
        <w:rFonts w:ascii="Garamond" w:eastAsia="Garamond" w:hAnsi="Garamond" w:cs="Garamond"/>
        <w:b/>
        <w:color w:val="222A35"/>
        <w:sz w:val="18"/>
        <w:szCs w:val="18"/>
      </w:rPr>
      <w:fldChar w:fldCharType="begin"/>
    </w:r>
    <w:r>
      <w:rPr>
        <w:rFonts w:ascii="Garamond" w:eastAsia="Garamond" w:hAnsi="Garamond" w:cs="Garamond"/>
        <w:b/>
        <w:color w:val="222A35"/>
        <w:sz w:val="18"/>
        <w:szCs w:val="18"/>
      </w:rPr>
      <w:instrText>PAGE</w:instrText>
    </w:r>
    <w:r>
      <w:rPr>
        <w:rFonts w:ascii="Garamond" w:eastAsia="Garamond" w:hAnsi="Garamond" w:cs="Garamond"/>
        <w:b/>
        <w:color w:val="222A35"/>
        <w:sz w:val="18"/>
        <w:szCs w:val="18"/>
      </w:rPr>
      <w:fldChar w:fldCharType="separate"/>
    </w:r>
    <w:r w:rsidR="00F0460E">
      <w:rPr>
        <w:rFonts w:ascii="Garamond" w:eastAsia="Garamond" w:hAnsi="Garamond" w:cs="Garamond"/>
        <w:b/>
        <w:noProof/>
        <w:color w:val="222A35"/>
        <w:sz w:val="18"/>
        <w:szCs w:val="18"/>
      </w:rPr>
      <w:t>5</w:t>
    </w:r>
    <w:r>
      <w:rPr>
        <w:rFonts w:ascii="Garamond" w:eastAsia="Garamond" w:hAnsi="Garamond" w:cs="Garamond"/>
        <w:b/>
        <w:color w:val="222A35"/>
        <w:sz w:val="18"/>
        <w:szCs w:val="18"/>
      </w:rPr>
      <w:fldChar w:fldCharType="end"/>
    </w:r>
    <w:r>
      <w:rPr>
        <w:rFonts w:ascii="Garamond" w:eastAsia="Garamond" w:hAnsi="Garamond" w:cs="Garamond"/>
        <w:color w:val="222A35"/>
        <w:sz w:val="18"/>
        <w:szCs w:val="18"/>
      </w:rPr>
      <w:t xml:space="preserve"> di </w:t>
    </w:r>
    <w:r>
      <w:rPr>
        <w:rFonts w:ascii="Garamond" w:eastAsia="Garamond" w:hAnsi="Garamond" w:cs="Garamond"/>
        <w:b/>
        <w:color w:val="222A35"/>
        <w:sz w:val="18"/>
        <w:szCs w:val="18"/>
      </w:rPr>
      <w:fldChar w:fldCharType="begin"/>
    </w:r>
    <w:r>
      <w:rPr>
        <w:rFonts w:ascii="Garamond" w:eastAsia="Garamond" w:hAnsi="Garamond" w:cs="Garamond"/>
        <w:b/>
        <w:color w:val="222A35"/>
        <w:sz w:val="18"/>
        <w:szCs w:val="18"/>
      </w:rPr>
      <w:instrText>NUMPAGES</w:instrText>
    </w:r>
    <w:r>
      <w:rPr>
        <w:rFonts w:ascii="Garamond" w:eastAsia="Garamond" w:hAnsi="Garamond" w:cs="Garamond"/>
        <w:b/>
        <w:color w:val="222A35"/>
        <w:sz w:val="18"/>
        <w:szCs w:val="18"/>
      </w:rPr>
      <w:fldChar w:fldCharType="separate"/>
    </w:r>
    <w:r w:rsidR="00F0460E">
      <w:rPr>
        <w:rFonts w:ascii="Garamond" w:eastAsia="Garamond" w:hAnsi="Garamond" w:cs="Garamond"/>
        <w:b/>
        <w:noProof/>
        <w:color w:val="222A35"/>
        <w:sz w:val="18"/>
        <w:szCs w:val="18"/>
      </w:rPr>
      <w:t>5</w:t>
    </w:r>
    <w:r>
      <w:rPr>
        <w:rFonts w:ascii="Garamond" w:eastAsia="Garamond" w:hAnsi="Garamond" w:cs="Garamond"/>
        <w:b/>
        <w:color w:val="222A35"/>
        <w:sz w:val="18"/>
        <w:szCs w:val="18"/>
      </w:rPr>
      <w:fldChar w:fldCharType="end"/>
    </w:r>
  </w:p>
  <w:p w14:paraId="65BC97A8" w14:textId="77777777" w:rsidR="00305F21" w:rsidRDefault="00305F21">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D656" w14:textId="77777777" w:rsidR="00305F21" w:rsidRDefault="0000360F">
    <w:pPr>
      <w:spacing w:before="60" w:after="0"/>
      <w:jc w:val="center"/>
    </w:pPr>
    <w:r>
      <w:rPr>
        <w:b/>
        <w:color w:val="1F3864"/>
        <w:sz w:val="14"/>
        <w:szCs w:val="14"/>
      </w:rPr>
      <w:t>–––––––––O––––––––</w:t>
    </w:r>
  </w:p>
  <w:p w14:paraId="400D6A39" w14:textId="77777777" w:rsidR="00305F21" w:rsidRDefault="0000360F">
    <w:pPr>
      <w:tabs>
        <w:tab w:val="right" w:pos="9638"/>
      </w:tabs>
      <w:spacing w:after="60"/>
      <w:rPr>
        <w:rFonts w:ascii="Garamond" w:eastAsia="Garamond" w:hAnsi="Garamond" w:cs="Garamond"/>
        <w:b/>
        <w:color w:val="222A35"/>
        <w:sz w:val="18"/>
        <w:szCs w:val="18"/>
      </w:rPr>
    </w:pPr>
    <w:r>
      <w:rPr>
        <w:rFonts w:ascii="Garamond" w:eastAsia="Garamond" w:hAnsi="Garamond" w:cs="Garamond"/>
        <w:i/>
        <w:color w:val="222A35"/>
        <w:sz w:val="18"/>
        <w:szCs w:val="18"/>
      </w:rPr>
      <w:t>Documento1</w:t>
    </w:r>
    <w:r>
      <w:rPr>
        <w:rFonts w:ascii="Garamond" w:eastAsia="Garamond" w:hAnsi="Garamond" w:cs="Garamond"/>
        <w:i/>
        <w:color w:val="222A35"/>
        <w:sz w:val="18"/>
        <w:szCs w:val="18"/>
      </w:rPr>
      <w:tab/>
    </w:r>
    <w:r>
      <w:rPr>
        <w:rFonts w:ascii="Garamond" w:eastAsia="Garamond" w:hAnsi="Garamond" w:cs="Garamond"/>
        <w:color w:val="222A35"/>
        <w:sz w:val="18"/>
        <w:szCs w:val="18"/>
      </w:rPr>
      <w:t xml:space="preserve">Pag. </w:t>
    </w:r>
    <w:r>
      <w:rPr>
        <w:rFonts w:ascii="Garamond" w:eastAsia="Garamond" w:hAnsi="Garamond" w:cs="Garamond"/>
        <w:b/>
        <w:color w:val="222A35"/>
        <w:sz w:val="18"/>
        <w:szCs w:val="18"/>
      </w:rPr>
      <w:fldChar w:fldCharType="begin"/>
    </w:r>
    <w:r>
      <w:rPr>
        <w:rFonts w:ascii="Garamond" w:eastAsia="Garamond" w:hAnsi="Garamond" w:cs="Garamond"/>
        <w:b/>
        <w:color w:val="222A35"/>
        <w:sz w:val="18"/>
        <w:szCs w:val="18"/>
      </w:rPr>
      <w:instrText>PAGE</w:instrText>
    </w:r>
    <w:r>
      <w:rPr>
        <w:rFonts w:ascii="Garamond" w:eastAsia="Garamond" w:hAnsi="Garamond" w:cs="Garamond"/>
        <w:b/>
        <w:color w:val="222A35"/>
        <w:sz w:val="18"/>
        <w:szCs w:val="18"/>
      </w:rPr>
      <w:fldChar w:fldCharType="separate"/>
    </w:r>
    <w:r w:rsidR="00221B7B">
      <w:rPr>
        <w:rFonts w:ascii="Garamond" w:eastAsia="Garamond" w:hAnsi="Garamond" w:cs="Garamond"/>
        <w:b/>
        <w:noProof/>
        <w:color w:val="222A35"/>
        <w:sz w:val="18"/>
        <w:szCs w:val="18"/>
      </w:rPr>
      <w:t>5</w:t>
    </w:r>
    <w:r>
      <w:rPr>
        <w:rFonts w:ascii="Garamond" w:eastAsia="Garamond" w:hAnsi="Garamond" w:cs="Garamond"/>
        <w:b/>
        <w:color w:val="222A35"/>
        <w:sz w:val="18"/>
        <w:szCs w:val="18"/>
      </w:rPr>
      <w:fldChar w:fldCharType="end"/>
    </w:r>
    <w:r>
      <w:rPr>
        <w:rFonts w:ascii="Garamond" w:eastAsia="Garamond" w:hAnsi="Garamond" w:cs="Garamond"/>
        <w:color w:val="222A35"/>
        <w:sz w:val="18"/>
        <w:szCs w:val="18"/>
      </w:rPr>
      <w:t xml:space="preserve"> di </w:t>
    </w:r>
    <w:r>
      <w:rPr>
        <w:rFonts w:ascii="Garamond" w:eastAsia="Garamond" w:hAnsi="Garamond" w:cs="Garamond"/>
        <w:b/>
        <w:color w:val="222A35"/>
        <w:sz w:val="18"/>
        <w:szCs w:val="18"/>
      </w:rPr>
      <w:fldChar w:fldCharType="begin"/>
    </w:r>
    <w:r>
      <w:rPr>
        <w:rFonts w:ascii="Garamond" w:eastAsia="Garamond" w:hAnsi="Garamond" w:cs="Garamond"/>
        <w:b/>
        <w:color w:val="222A35"/>
        <w:sz w:val="18"/>
        <w:szCs w:val="18"/>
      </w:rPr>
      <w:instrText>NUMPAGES</w:instrText>
    </w:r>
    <w:r>
      <w:rPr>
        <w:rFonts w:ascii="Garamond" w:eastAsia="Garamond" w:hAnsi="Garamond" w:cs="Garamond"/>
        <w:b/>
        <w:color w:val="222A35"/>
        <w:sz w:val="18"/>
        <w:szCs w:val="18"/>
      </w:rPr>
      <w:fldChar w:fldCharType="separate"/>
    </w:r>
    <w:r w:rsidR="00221B7B">
      <w:rPr>
        <w:rFonts w:ascii="Garamond" w:eastAsia="Garamond" w:hAnsi="Garamond" w:cs="Garamond"/>
        <w:b/>
        <w:noProof/>
        <w:color w:val="222A35"/>
        <w:sz w:val="18"/>
        <w:szCs w:val="18"/>
      </w:rPr>
      <w:t>5</w:t>
    </w:r>
    <w:r>
      <w:rPr>
        <w:rFonts w:ascii="Garamond" w:eastAsia="Garamond" w:hAnsi="Garamond" w:cs="Garamond"/>
        <w:b/>
        <w:color w:val="222A35"/>
        <w:sz w:val="18"/>
        <w:szCs w:val="18"/>
      </w:rPr>
      <w:fldChar w:fldCharType="end"/>
    </w:r>
  </w:p>
  <w:p w14:paraId="5DB0E366" w14:textId="77777777" w:rsidR="00305F21" w:rsidRDefault="0000360F">
    <w:pPr>
      <w:tabs>
        <w:tab w:val="center" w:pos="4819"/>
        <w:tab w:val="right" w:pos="9638"/>
      </w:tabs>
      <w:spacing w:line="240" w:lineRule="auto"/>
      <w:rPr>
        <w:b/>
        <w:sz w:val="20"/>
        <w:szCs w:val="20"/>
      </w:rPr>
    </w:pPr>
    <w:r>
      <w:rPr>
        <w:b/>
        <w:noProof/>
        <w:sz w:val="20"/>
        <w:szCs w:val="20"/>
      </w:rPr>
      <w:drawing>
        <wp:inline distT="0" distB="0" distL="0" distR="0" wp14:anchorId="0205EC20" wp14:editId="38402EF7">
          <wp:extent cx="6137275" cy="471170"/>
          <wp:effectExtent l="0" t="0" r="0" b="0"/>
          <wp:docPr id="18818193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37275" cy="4711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42CE" w14:textId="77777777" w:rsidR="00A609F2" w:rsidRDefault="00A609F2">
      <w:pPr>
        <w:spacing w:after="0" w:line="240" w:lineRule="auto"/>
      </w:pPr>
      <w:r>
        <w:separator/>
      </w:r>
    </w:p>
  </w:footnote>
  <w:footnote w:type="continuationSeparator" w:id="0">
    <w:p w14:paraId="0CBECE07" w14:textId="77777777" w:rsidR="00A609F2" w:rsidRDefault="00A60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DB59" w14:textId="77777777" w:rsidR="00DA124D" w:rsidRDefault="00DA124D" w:rsidP="00DA124D">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F521" w14:textId="77777777" w:rsidR="00305F21" w:rsidRDefault="0000360F">
    <w:pPr>
      <w:pBdr>
        <w:top w:val="nil"/>
        <w:left w:val="nil"/>
        <w:bottom w:val="nil"/>
        <w:right w:val="nil"/>
        <w:between w:val="nil"/>
      </w:pBdr>
      <w:tabs>
        <w:tab w:val="center" w:pos="4819"/>
        <w:tab w:val="right" w:pos="9638"/>
      </w:tabs>
      <w:spacing w:after="0" w:line="240" w:lineRule="auto"/>
      <w:jc w:val="center"/>
      <w:rPr>
        <w:i/>
        <w:color w:val="1F3864"/>
        <w:sz w:val="20"/>
        <w:szCs w:val="20"/>
      </w:rPr>
    </w:pPr>
    <w:r>
      <w:rPr>
        <w:i/>
        <w:color w:val="1F3864"/>
        <w:sz w:val="20"/>
        <w:szCs w:val="20"/>
      </w:rPr>
      <w:t>Istituto Comprensivo Statale “via Poseidone” - Roma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FCE6" w14:textId="77777777" w:rsidR="00305F21" w:rsidRDefault="00305F21">
    <w:pPr>
      <w:spacing w:after="0"/>
      <w:jc w:val="center"/>
      <w:rPr>
        <w:b/>
        <w:color w:val="1F3864"/>
        <w:sz w:val="14"/>
        <w:szCs w:val="14"/>
      </w:rPr>
    </w:pPr>
  </w:p>
  <w:p w14:paraId="7210F093" w14:textId="77777777" w:rsidR="00305F21" w:rsidRDefault="00305F21">
    <w:pPr>
      <w:spacing w:after="0"/>
      <w:jc w:val="center"/>
      <w:rPr>
        <w:color w:val="1F386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2E42"/>
    <w:multiLevelType w:val="multilevel"/>
    <w:tmpl w:val="F84661D6"/>
    <w:lvl w:ilvl="0">
      <w:start w:val="11"/>
      <w:numFmt w:val="decimal"/>
      <w:lvlText w:val="%1."/>
      <w:lvlJc w:val="left"/>
      <w:pPr>
        <w:ind w:left="666" w:hanging="451"/>
      </w:pPr>
      <w:rPr>
        <w:rFonts w:asciiTheme="minorHAnsi" w:eastAsia="Tahoma" w:hAnsiTheme="minorHAnsi" w:cstheme="minorHAnsi" w:hint="default"/>
        <w:b/>
        <w:sz w:val="24"/>
        <w:szCs w:val="24"/>
      </w:rPr>
    </w:lvl>
    <w:lvl w:ilvl="1">
      <w:numFmt w:val="bullet"/>
      <w:lvlText w:val="•"/>
      <w:lvlJc w:val="left"/>
      <w:pPr>
        <w:ind w:left="1706" w:hanging="451"/>
      </w:pPr>
    </w:lvl>
    <w:lvl w:ilvl="2">
      <w:numFmt w:val="bullet"/>
      <w:lvlText w:val="•"/>
      <w:lvlJc w:val="left"/>
      <w:pPr>
        <w:ind w:left="2753" w:hanging="451"/>
      </w:pPr>
    </w:lvl>
    <w:lvl w:ilvl="3">
      <w:numFmt w:val="bullet"/>
      <w:lvlText w:val="•"/>
      <w:lvlJc w:val="left"/>
      <w:pPr>
        <w:ind w:left="3799" w:hanging="451"/>
      </w:pPr>
    </w:lvl>
    <w:lvl w:ilvl="4">
      <w:numFmt w:val="bullet"/>
      <w:lvlText w:val="•"/>
      <w:lvlJc w:val="left"/>
      <w:pPr>
        <w:ind w:left="4846" w:hanging="451"/>
      </w:pPr>
    </w:lvl>
    <w:lvl w:ilvl="5">
      <w:numFmt w:val="bullet"/>
      <w:lvlText w:val="•"/>
      <w:lvlJc w:val="left"/>
      <w:pPr>
        <w:ind w:left="5893" w:hanging="451"/>
      </w:pPr>
    </w:lvl>
    <w:lvl w:ilvl="6">
      <w:numFmt w:val="bullet"/>
      <w:lvlText w:val="•"/>
      <w:lvlJc w:val="left"/>
      <w:pPr>
        <w:ind w:left="6939" w:hanging="451"/>
      </w:pPr>
    </w:lvl>
    <w:lvl w:ilvl="7">
      <w:numFmt w:val="bullet"/>
      <w:lvlText w:val="•"/>
      <w:lvlJc w:val="left"/>
      <w:pPr>
        <w:ind w:left="7986" w:hanging="451"/>
      </w:pPr>
    </w:lvl>
    <w:lvl w:ilvl="8">
      <w:numFmt w:val="bullet"/>
      <w:lvlText w:val="•"/>
      <w:lvlJc w:val="left"/>
      <w:pPr>
        <w:ind w:left="9033" w:hanging="451"/>
      </w:pPr>
    </w:lvl>
  </w:abstractNum>
  <w:abstractNum w:abstractNumId="1" w15:restartNumberingAfterBreak="0">
    <w:nsid w:val="262064FC"/>
    <w:multiLevelType w:val="multilevel"/>
    <w:tmpl w:val="D1402350"/>
    <w:lvl w:ilvl="0">
      <w:numFmt w:val="bullet"/>
      <w:lvlText w:val="-"/>
      <w:lvlJc w:val="left"/>
      <w:pPr>
        <w:ind w:left="107" w:hanging="120"/>
      </w:pPr>
      <w:rPr>
        <w:rFonts w:ascii="Tahoma" w:eastAsia="Tahoma" w:hAnsi="Tahoma" w:cs="Tahoma"/>
        <w:sz w:val="18"/>
        <w:szCs w:val="18"/>
      </w:rPr>
    </w:lvl>
    <w:lvl w:ilvl="1">
      <w:numFmt w:val="bullet"/>
      <w:lvlText w:val="•"/>
      <w:lvlJc w:val="left"/>
      <w:pPr>
        <w:ind w:left="887" w:hanging="120"/>
      </w:pPr>
    </w:lvl>
    <w:lvl w:ilvl="2">
      <w:numFmt w:val="bullet"/>
      <w:lvlText w:val="•"/>
      <w:lvlJc w:val="left"/>
      <w:pPr>
        <w:ind w:left="1674" w:hanging="120"/>
      </w:pPr>
    </w:lvl>
    <w:lvl w:ilvl="3">
      <w:numFmt w:val="bullet"/>
      <w:lvlText w:val="•"/>
      <w:lvlJc w:val="left"/>
      <w:pPr>
        <w:ind w:left="2461" w:hanging="120"/>
      </w:pPr>
    </w:lvl>
    <w:lvl w:ilvl="4">
      <w:numFmt w:val="bullet"/>
      <w:lvlText w:val="•"/>
      <w:lvlJc w:val="left"/>
      <w:pPr>
        <w:ind w:left="3248" w:hanging="120"/>
      </w:pPr>
    </w:lvl>
    <w:lvl w:ilvl="5">
      <w:numFmt w:val="bullet"/>
      <w:lvlText w:val="•"/>
      <w:lvlJc w:val="left"/>
      <w:pPr>
        <w:ind w:left="4035" w:hanging="120"/>
      </w:pPr>
    </w:lvl>
    <w:lvl w:ilvl="6">
      <w:numFmt w:val="bullet"/>
      <w:lvlText w:val="•"/>
      <w:lvlJc w:val="left"/>
      <w:pPr>
        <w:ind w:left="4822" w:hanging="120"/>
      </w:pPr>
    </w:lvl>
    <w:lvl w:ilvl="7">
      <w:numFmt w:val="bullet"/>
      <w:lvlText w:val="•"/>
      <w:lvlJc w:val="left"/>
      <w:pPr>
        <w:ind w:left="5609" w:hanging="120"/>
      </w:pPr>
    </w:lvl>
    <w:lvl w:ilvl="8">
      <w:numFmt w:val="bullet"/>
      <w:lvlText w:val="•"/>
      <w:lvlJc w:val="left"/>
      <w:pPr>
        <w:ind w:left="6396" w:hanging="120"/>
      </w:pPr>
    </w:lvl>
  </w:abstractNum>
  <w:num w:numId="1" w16cid:durableId="125314189">
    <w:abstractNumId w:val="1"/>
  </w:num>
  <w:num w:numId="2" w16cid:durableId="355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21"/>
    <w:rsid w:val="0000360F"/>
    <w:rsid w:val="000B0BE7"/>
    <w:rsid w:val="00221B7B"/>
    <w:rsid w:val="002B231B"/>
    <w:rsid w:val="00305F21"/>
    <w:rsid w:val="00340700"/>
    <w:rsid w:val="003823A0"/>
    <w:rsid w:val="00462D3B"/>
    <w:rsid w:val="00503A96"/>
    <w:rsid w:val="005065D6"/>
    <w:rsid w:val="005838CE"/>
    <w:rsid w:val="005E6B45"/>
    <w:rsid w:val="006E5A53"/>
    <w:rsid w:val="007459E9"/>
    <w:rsid w:val="00A609F2"/>
    <w:rsid w:val="00B3202B"/>
    <w:rsid w:val="00BB4EB7"/>
    <w:rsid w:val="00C774DC"/>
    <w:rsid w:val="00CF4E0D"/>
    <w:rsid w:val="00D352B2"/>
    <w:rsid w:val="00D6337B"/>
    <w:rsid w:val="00DA124D"/>
    <w:rsid w:val="00E16DCC"/>
    <w:rsid w:val="00EC2DC1"/>
    <w:rsid w:val="00F0460E"/>
    <w:rsid w:val="00FD5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DB46"/>
  <w15:docId w15:val="{952AE46B-B2CE-48E1-9AD3-879FBC78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33"/>
  </w:style>
  <w:style w:type="paragraph" w:styleId="Titolo1">
    <w:name w:val="heading 1"/>
    <w:basedOn w:val="Normale"/>
    <w:link w:val="Titolo1Carattere"/>
    <w:uiPriority w:val="9"/>
    <w:qFormat/>
    <w:rsid w:val="006E24FE"/>
    <w:pPr>
      <w:widowControl w:val="0"/>
      <w:autoSpaceDE w:val="0"/>
      <w:autoSpaceDN w:val="0"/>
      <w:spacing w:before="76" w:after="0" w:line="240" w:lineRule="auto"/>
      <w:ind w:left="512" w:hanging="298"/>
      <w:outlineLvl w:val="0"/>
    </w:pPr>
    <w:rPr>
      <w:rFonts w:ascii="Tahoma" w:eastAsia="Tahoma" w:hAnsi="Tahoma" w:cs="Tahoma"/>
      <w:b/>
      <w:bCs/>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73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55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9EE"/>
  </w:style>
  <w:style w:type="paragraph" w:styleId="Pidipagina">
    <w:name w:val="footer"/>
    <w:basedOn w:val="Normale"/>
    <w:link w:val="PidipaginaCarattere"/>
    <w:uiPriority w:val="99"/>
    <w:unhideWhenUsed/>
    <w:rsid w:val="00255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9EE"/>
  </w:style>
  <w:style w:type="character" w:styleId="Collegamentoipertestuale">
    <w:name w:val="Hyperlink"/>
    <w:basedOn w:val="Carpredefinitoparagrafo"/>
    <w:uiPriority w:val="99"/>
    <w:unhideWhenUsed/>
    <w:rsid w:val="002559EE"/>
    <w:rPr>
      <w:color w:val="0563C1" w:themeColor="hyperlink"/>
      <w:u w:val="single"/>
    </w:rPr>
  </w:style>
  <w:style w:type="table" w:styleId="Grigliatabella">
    <w:name w:val="Table Grid"/>
    <w:basedOn w:val="Tabellanormale"/>
    <w:uiPriority w:val="59"/>
    <w:rsid w:val="0025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542B"/>
    <w:rPr>
      <w:color w:val="605E5C"/>
      <w:shd w:val="clear" w:color="auto" w:fill="E1DFDD"/>
    </w:rPr>
  </w:style>
  <w:style w:type="paragraph" w:styleId="Paragrafoelenco">
    <w:name w:val="List Paragraph"/>
    <w:basedOn w:val="Normale"/>
    <w:uiPriority w:val="34"/>
    <w:qFormat/>
    <w:rsid w:val="005D7E26"/>
    <w:pPr>
      <w:ind w:left="720"/>
      <w:contextualSpacing/>
    </w:pPr>
  </w:style>
  <w:style w:type="paragraph" w:customStyle="1" w:styleId="TableParagraph">
    <w:name w:val="Table Paragraph"/>
    <w:basedOn w:val="Normale"/>
    <w:uiPriority w:val="1"/>
    <w:qFormat/>
    <w:rsid w:val="006E24FE"/>
    <w:pPr>
      <w:widowControl w:val="0"/>
      <w:autoSpaceDE w:val="0"/>
      <w:autoSpaceDN w:val="0"/>
      <w:spacing w:after="0" w:line="240" w:lineRule="auto"/>
    </w:pPr>
    <w:rPr>
      <w:rFonts w:ascii="Tahoma" w:eastAsia="Tahoma" w:hAnsi="Tahoma" w:cs="Tahoma"/>
    </w:rPr>
  </w:style>
  <w:style w:type="character" w:customStyle="1" w:styleId="Titolo1Carattere">
    <w:name w:val="Titolo 1 Carattere"/>
    <w:basedOn w:val="Carpredefinitoparagrafo"/>
    <w:link w:val="Titolo1"/>
    <w:uiPriority w:val="9"/>
    <w:rsid w:val="006E24FE"/>
    <w:rPr>
      <w:rFonts w:ascii="Tahoma" w:eastAsia="Tahoma" w:hAnsi="Tahoma" w:cs="Tahoma"/>
      <w:b/>
      <w:bCs/>
      <w:sz w:val="24"/>
      <w:szCs w:val="24"/>
    </w:rPr>
  </w:style>
  <w:style w:type="table" w:customStyle="1" w:styleId="TableNormal0">
    <w:name w:val="Table Normal"/>
    <w:uiPriority w:val="2"/>
    <w:semiHidden/>
    <w:unhideWhenUsed/>
    <w:qFormat/>
    <w:rsid w:val="006E24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E24FE"/>
    <w:pPr>
      <w:widowControl w:val="0"/>
      <w:autoSpaceDE w:val="0"/>
      <w:autoSpaceDN w:val="0"/>
      <w:spacing w:after="0" w:line="240" w:lineRule="auto"/>
    </w:pPr>
    <w:rPr>
      <w:rFonts w:ascii="Tahoma" w:eastAsia="Tahoma" w:hAnsi="Tahoma" w:cs="Tahoma"/>
      <w:sz w:val="17"/>
      <w:szCs w:val="17"/>
    </w:rPr>
  </w:style>
  <w:style w:type="character" w:customStyle="1" w:styleId="CorpotestoCarattere">
    <w:name w:val="Corpo testo Carattere"/>
    <w:basedOn w:val="Carpredefinitoparagrafo"/>
    <w:link w:val="Corpotesto"/>
    <w:uiPriority w:val="1"/>
    <w:rsid w:val="006E24FE"/>
    <w:rPr>
      <w:rFonts w:ascii="Tahoma" w:eastAsia="Tahoma" w:hAnsi="Tahoma" w:cs="Tahoma"/>
      <w:sz w:val="17"/>
      <w:szCs w:val="17"/>
    </w:rPr>
  </w:style>
  <w:style w:type="character" w:customStyle="1" w:styleId="Titolo3Carattere">
    <w:name w:val="Titolo 3 Carattere"/>
    <w:basedOn w:val="Carpredefinitoparagrafo"/>
    <w:link w:val="Titolo3"/>
    <w:uiPriority w:val="9"/>
    <w:semiHidden/>
    <w:rsid w:val="00731C9E"/>
    <w:rPr>
      <w:rFonts w:asciiTheme="majorHAnsi" w:eastAsiaTheme="majorEastAsia" w:hAnsiTheme="majorHAnsi" w:cstheme="majorBidi"/>
      <w:color w:val="1F3763" w:themeColor="accent1" w:themeShade="7F"/>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Testofumetto">
    <w:name w:val="Balloon Text"/>
    <w:basedOn w:val="Normale"/>
    <w:link w:val="TestofumettoCarattere"/>
    <w:uiPriority w:val="99"/>
    <w:semiHidden/>
    <w:unhideWhenUsed/>
    <w:rsid w:val="000B0B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AzBwN51N6U5UigFff1dJQ1HN5g==">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yDmguOW5pODdjNTZwN3J6OAByITFudjJOcHA0ZFBiOEN0NmlrZ0RGNDRSNlZEZXFhQ2lT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Mauro Di Stefano</cp:lastModifiedBy>
  <cp:revision>2</cp:revision>
  <dcterms:created xsi:type="dcterms:W3CDTF">2025-01-16T10:04:00Z</dcterms:created>
  <dcterms:modified xsi:type="dcterms:W3CDTF">2025-01-16T10:04:00Z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0x0101001A59EF6581106F478C30FB2DB64408BA</vt:lpwstr>
  </property>
  <property fmtid="{D5CDD505-2E9C-101B-9397-08002B2CF9AE}" pid="3" name="MediaServiceImageTags">
    <vt:lpwstr/>
  </property>
</Properties>
</file>